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38" w:rsidRPr="001C1467" w:rsidRDefault="00203A38">
      <w:pPr>
        <w:jc w:val="center"/>
        <w:rPr>
          <w:sz w:val="28"/>
          <w:szCs w:val="28"/>
        </w:rPr>
      </w:pPr>
      <w:r w:rsidRPr="001C1467">
        <w:rPr>
          <w:rFonts w:hint="eastAsia"/>
          <w:sz w:val="28"/>
          <w:szCs w:val="28"/>
        </w:rPr>
        <w:t>北京工业职业技术学院</w:t>
      </w:r>
      <w:r w:rsidRPr="001C1467">
        <w:rPr>
          <w:sz w:val="28"/>
          <w:szCs w:val="28"/>
        </w:rPr>
        <w:t>201</w:t>
      </w:r>
      <w:r w:rsidR="00336E8A">
        <w:rPr>
          <w:rFonts w:hint="eastAsia"/>
          <w:sz w:val="28"/>
          <w:szCs w:val="28"/>
        </w:rPr>
        <w:t>8</w:t>
      </w:r>
      <w:r w:rsidRPr="001C1467">
        <w:rPr>
          <w:rFonts w:hint="eastAsia"/>
          <w:sz w:val="28"/>
          <w:szCs w:val="28"/>
        </w:rPr>
        <w:t>年校园篮球联赛竞赛规程</w:t>
      </w:r>
    </w:p>
    <w:p w:rsidR="00203A38" w:rsidRDefault="00203A38"/>
    <w:p w:rsidR="00203A38" w:rsidRDefault="00203A3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校篮球联赛是我校体育竞赛的传统项目，为了推动学生课后体育锻炼，丰富学生的业余生活，落实我校体育工作要点的实施，有利于选拔我校男女篮球代表队，促进我校学生篮球运动的发展，全面提高学生的身体素质。特举办本届篮球联赛。</w:t>
      </w:r>
    </w:p>
    <w:p w:rsidR="00203A38" w:rsidRDefault="00203A38">
      <w:pPr>
        <w:pStyle w:val="ListParagraph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比赛时间：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16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——10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18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 12:30</w:t>
      </w:r>
    </w:p>
    <w:p w:rsidR="00203A38" w:rsidRDefault="00203A38">
      <w:pPr>
        <w:pStyle w:val="ListParagraph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比赛地点：学校篮球场（外场）</w:t>
      </w:r>
    </w:p>
    <w:p w:rsidR="00203A38" w:rsidRDefault="00203A38">
      <w:pPr>
        <w:pStyle w:val="ListParagraph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参赛办法：各学院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年新生分别组成男、女各一支球队。</w:t>
      </w:r>
    </w:p>
    <w:p w:rsidR="00203A38" w:rsidRDefault="00203A38">
      <w:pPr>
        <w:pStyle w:val="ListParagraph1"/>
        <w:ind w:left="420"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每队限报队员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名，领队、教练各一名。</w:t>
      </w:r>
    </w:p>
    <w:p w:rsidR="00203A38" w:rsidRDefault="00203A38">
      <w:pPr>
        <w:pStyle w:val="ListParagraph1"/>
        <w:numPr>
          <w:ilvl w:val="0"/>
          <w:numId w:val="2"/>
        </w:numPr>
        <w:ind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参赛资格：参赛队员必须是正式注册的在校一年级新生；各院学生不得</w:t>
      </w:r>
      <w:r>
        <w:rPr>
          <w:sz w:val="24"/>
          <w:szCs w:val="24"/>
        </w:rPr>
        <w:t xml:space="preserve">                                      </w:t>
      </w:r>
      <w:r>
        <w:rPr>
          <w:rFonts w:hint="eastAsia"/>
          <w:sz w:val="24"/>
          <w:szCs w:val="24"/>
        </w:rPr>
        <w:t>跨学院参加比赛，留级生不能参加比赛，否则按弃权处理。</w:t>
      </w:r>
    </w:p>
    <w:p w:rsidR="00203A38" w:rsidRDefault="00203A38">
      <w:pPr>
        <w:pStyle w:val="ListParagraph1"/>
        <w:numPr>
          <w:ilvl w:val="0"/>
          <w:numId w:val="2"/>
        </w:numPr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报名办法：各院于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15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星期一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将报名表电子版发到体育部邮箱</w:t>
      </w:r>
      <w:r>
        <w:rPr>
          <w:sz w:val="24"/>
          <w:szCs w:val="24"/>
        </w:rPr>
        <w:t xml:space="preserve">  </w:t>
      </w:r>
      <w:hyperlink r:id="rId7" w:history="1">
        <w:r w:rsidRPr="004B28CF">
          <w:rPr>
            <w:rStyle w:val="a6"/>
            <w:sz w:val="24"/>
            <w:szCs w:val="24"/>
          </w:rPr>
          <w:t>tyjs@bgy.org.cn</w:t>
        </w:r>
      </w:hyperlink>
      <w:r>
        <w:rPr>
          <w:sz w:val="24"/>
          <w:szCs w:val="24"/>
        </w:rPr>
        <w:t xml:space="preserve">  </w:t>
      </w:r>
      <w:r w:rsidRPr="007E3A95">
        <w:rPr>
          <w:rFonts w:hint="eastAsia"/>
          <w:b/>
          <w:sz w:val="24"/>
          <w:szCs w:val="24"/>
        </w:rPr>
        <w:t>令：纸质报名表交到体育部</w:t>
      </w:r>
      <w:r w:rsidR="00E74BBF">
        <w:rPr>
          <w:rFonts w:hint="eastAsia"/>
          <w:b/>
          <w:sz w:val="24"/>
          <w:szCs w:val="24"/>
        </w:rPr>
        <w:t>王勇老师</w:t>
      </w:r>
    </w:p>
    <w:p w:rsidR="00203A38" w:rsidRDefault="00203A38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六、竞赛办法：</w:t>
      </w:r>
    </w:p>
    <w:p w:rsidR="00203A38" w:rsidRDefault="00203A38">
      <w:pPr>
        <w:pStyle w:val="ListParagraph1"/>
        <w:ind w:leftChars="200"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男、女队分别采用单循环比赛，按积分多少排定名次。</w:t>
      </w:r>
    </w:p>
    <w:p w:rsidR="00203A38" w:rsidRDefault="00203A38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七、计分办法：</w:t>
      </w:r>
    </w:p>
    <w:p w:rsidR="00203A38" w:rsidRDefault="00203A38" w:rsidP="001C1467">
      <w:pPr>
        <w:pStyle w:val="ListParagraph1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比赛各队胜一场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分，负一场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分，弃权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分，最后按积分多少排定名次。若积分相等则看双方胜负情况，若仍相等则按比赛的净胜分多少排定。</w:t>
      </w:r>
    </w:p>
    <w:p w:rsidR="00203A38" w:rsidRDefault="00203A38">
      <w:pPr>
        <w:pStyle w:val="ListParagraph1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八、奖励方法：</w:t>
      </w:r>
    </w:p>
    <w:p w:rsidR="00203A38" w:rsidRDefault="00203A3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男、女队分别取前四名给予物质奖励，另评出男、女各一个精神文明队</w:t>
      </w:r>
      <w:bookmarkStart w:id="0" w:name="_GoBack"/>
      <w:bookmarkEnd w:id="0"/>
      <w:r>
        <w:rPr>
          <w:rFonts w:hint="eastAsia"/>
          <w:sz w:val="24"/>
          <w:szCs w:val="24"/>
        </w:rPr>
        <w:t>给予奖励。</w:t>
      </w:r>
    </w:p>
    <w:p w:rsidR="00203A38" w:rsidRDefault="00203A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九、竞赛规则：</w:t>
      </w:r>
    </w:p>
    <w:p w:rsidR="00203A38" w:rsidRDefault="00203A38">
      <w:pPr>
        <w:ind w:firstLine="405"/>
        <w:rPr>
          <w:sz w:val="24"/>
          <w:szCs w:val="24"/>
        </w:rPr>
      </w:pPr>
      <w:r>
        <w:rPr>
          <w:rFonts w:hint="eastAsia"/>
          <w:sz w:val="24"/>
          <w:szCs w:val="24"/>
        </w:rPr>
        <w:t>本次比赛采用最新的篮球竞赛规则。</w:t>
      </w:r>
    </w:p>
    <w:p w:rsidR="00203A38" w:rsidRDefault="00203A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十、注意事项：</w:t>
      </w:r>
    </w:p>
    <w:p w:rsidR="00203A38" w:rsidRDefault="00203A38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、比赛中发扬友谊第一，共同提高的风格，尊重裁判和尊重对手，注意安全，防止如伤害事故发生。</w:t>
      </w:r>
    </w:p>
    <w:p w:rsidR="00203A38" w:rsidRDefault="00203A38">
      <w:pPr>
        <w:ind w:firstLine="405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、赛场严禁打闹，如发生打架斗殴事件，学校将进行严肃处理。</w:t>
      </w:r>
    </w:p>
    <w:p w:rsidR="00203A38" w:rsidRDefault="00203A38">
      <w:pPr>
        <w:ind w:firstLine="405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、若因事不能参赛须提前请假，否则按弃权处理。如遇气候原因不能按时比赛，由体育部另行安排。</w:t>
      </w:r>
    </w:p>
    <w:p w:rsidR="00203A38" w:rsidRDefault="00203A38">
      <w:pPr>
        <w:ind w:firstLine="405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、要求上场队员服装要统一。（体育部提供小背心）</w:t>
      </w:r>
    </w:p>
    <w:p w:rsidR="00203A38" w:rsidRDefault="00203A38">
      <w:pPr>
        <w:ind w:firstLine="405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、各队必须在赛前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分钟到指定场地，迟到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分钟按弃权处理。</w:t>
      </w:r>
    </w:p>
    <w:p w:rsidR="00203A38" w:rsidRDefault="00203A38">
      <w:pPr>
        <w:ind w:leftChars="171" w:left="359" w:firstLineChars="17" w:firstLine="41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、各学院要高度重视，认真组织，每场比赛</w:t>
      </w:r>
      <w:r w:rsidRPr="00E74BBF">
        <w:rPr>
          <w:rFonts w:hint="eastAsia"/>
          <w:b/>
          <w:sz w:val="24"/>
          <w:szCs w:val="24"/>
        </w:rPr>
        <w:t>领队</w:t>
      </w:r>
      <w:r w:rsidR="00E74BBF">
        <w:rPr>
          <w:rFonts w:hint="eastAsia"/>
          <w:sz w:val="24"/>
          <w:szCs w:val="24"/>
        </w:rPr>
        <w:t>（老师）</w:t>
      </w:r>
      <w:r>
        <w:rPr>
          <w:rFonts w:hint="eastAsia"/>
          <w:sz w:val="24"/>
          <w:szCs w:val="24"/>
        </w:rPr>
        <w:t>必须到场。</w:t>
      </w:r>
    </w:p>
    <w:p w:rsidR="00203A38" w:rsidRDefault="00203A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十一、未尽事宜另行通知。</w:t>
      </w:r>
    </w:p>
    <w:p w:rsidR="00203A38" w:rsidRDefault="00203A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十二、本规程解释权属体育部。</w:t>
      </w: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rFonts w:hint="eastAsia"/>
          <w:sz w:val="24"/>
          <w:szCs w:val="24"/>
        </w:rPr>
        <w:t>北京工业职业技术学院体育部</w:t>
      </w:r>
    </w:p>
    <w:p w:rsidR="00203A38" w:rsidRDefault="00203A3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2018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27 </w:t>
      </w:r>
      <w:r>
        <w:rPr>
          <w:rFonts w:hint="eastAsia"/>
          <w:sz w:val="24"/>
          <w:szCs w:val="24"/>
        </w:rPr>
        <w:t>日</w:t>
      </w: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报名表：</w:t>
      </w:r>
    </w:p>
    <w:p w:rsidR="00203A38" w:rsidRDefault="00203A38">
      <w:pPr>
        <w:rPr>
          <w:sz w:val="24"/>
          <w:szCs w:val="24"/>
        </w:rPr>
      </w:pPr>
    </w:p>
    <w:p w:rsidR="00203A38" w:rsidRPr="00FA14CF" w:rsidRDefault="00203A38" w:rsidP="00FA14C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北京工业职业技术学院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年校园篮球联赛报名表（男）</w:t>
      </w:r>
    </w:p>
    <w:p w:rsidR="00203A38" w:rsidRDefault="00203A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领队</w:t>
      </w:r>
      <w:r w:rsidR="005171FE">
        <w:rPr>
          <w:rFonts w:hint="eastAsia"/>
          <w:sz w:val="28"/>
          <w:szCs w:val="28"/>
        </w:rPr>
        <w:t>（老师）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教练：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电话：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1434"/>
        <w:gridCol w:w="1365"/>
        <w:gridCol w:w="3255"/>
        <w:gridCol w:w="1470"/>
      </w:tblGrid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34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rFonts w:hint="eastAsia"/>
                <w:sz w:val="28"/>
                <w:szCs w:val="28"/>
              </w:rPr>
              <w:t>姓</w:t>
            </w:r>
            <w:r w:rsidRPr="003B5612">
              <w:rPr>
                <w:sz w:val="28"/>
                <w:szCs w:val="28"/>
              </w:rPr>
              <w:t xml:space="preserve">  </w:t>
            </w:r>
            <w:r w:rsidRPr="003B5612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365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3255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470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是否健康</w:t>
            </w: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3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4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5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6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7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8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9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10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11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3B561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12</w:t>
            </w:r>
          </w:p>
        </w:tc>
        <w:tc>
          <w:tcPr>
            <w:tcW w:w="1434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>
            <w:pPr>
              <w:rPr>
                <w:sz w:val="28"/>
                <w:szCs w:val="28"/>
              </w:rPr>
            </w:pPr>
          </w:p>
        </w:tc>
      </w:tr>
    </w:tbl>
    <w:p w:rsidR="00203A38" w:rsidRDefault="00203A3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报名表：</w:t>
      </w:r>
    </w:p>
    <w:p w:rsidR="00203A38" w:rsidRDefault="00203A38" w:rsidP="00FA14CF">
      <w:pPr>
        <w:rPr>
          <w:sz w:val="24"/>
          <w:szCs w:val="24"/>
        </w:rPr>
      </w:pPr>
    </w:p>
    <w:p w:rsidR="00203A38" w:rsidRPr="00FA14CF" w:rsidRDefault="00203A38" w:rsidP="00FA14C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北京工业职业技术学院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年校园篮球联赛报名表（女）</w:t>
      </w:r>
    </w:p>
    <w:p w:rsidR="00203A38" w:rsidRDefault="00203A38" w:rsidP="00FA14C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领队</w:t>
      </w:r>
      <w:r w:rsidR="005171FE">
        <w:rPr>
          <w:rFonts w:hint="eastAsia"/>
          <w:sz w:val="28"/>
          <w:szCs w:val="28"/>
        </w:rPr>
        <w:t>（老师）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教练：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电话：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1434"/>
        <w:gridCol w:w="1365"/>
        <w:gridCol w:w="3570"/>
        <w:gridCol w:w="1470"/>
      </w:tblGrid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rFonts w:hint="eastAsia"/>
                <w:sz w:val="28"/>
                <w:szCs w:val="28"/>
              </w:rPr>
              <w:t>姓</w:t>
            </w:r>
            <w:r w:rsidRPr="003B5612">
              <w:rPr>
                <w:sz w:val="28"/>
                <w:szCs w:val="28"/>
              </w:rPr>
              <w:t xml:space="preserve">  </w:t>
            </w:r>
            <w:r w:rsidRPr="003B5612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365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3570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1470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是否健康</w:t>
            </w: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2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3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4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5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6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7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8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9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10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11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  <w:tr w:rsidR="00203A38" w:rsidTr="00A868CC">
        <w:tc>
          <w:tcPr>
            <w:tcW w:w="879" w:type="dxa"/>
          </w:tcPr>
          <w:p w:rsidR="00203A38" w:rsidRPr="003B5612" w:rsidRDefault="00203A38" w:rsidP="00A16772">
            <w:pPr>
              <w:jc w:val="center"/>
              <w:rPr>
                <w:sz w:val="28"/>
                <w:szCs w:val="28"/>
              </w:rPr>
            </w:pPr>
            <w:r w:rsidRPr="003B5612">
              <w:rPr>
                <w:sz w:val="28"/>
                <w:szCs w:val="28"/>
              </w:rPr>
              <w:t>12</w:t>
            </w:r>
          </w:p>
        </w:tc>
        <w:tc>
          <w:tcPr>
            <w:tcW w:w="1434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365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203A38" w:rsidRPr="003B5612" w:rsidRDefault="00203A38" w:rsidP="00A16772">
            <w:pPr>
              <w:rPr>
                <w:sz w:val="28"/>
                <w:szCs w:val="28"/>
              </w:rPr>
            </w:pPr>
          </w:p>
        </w:tc>
      </w:tr>
    </w:tbl>
    <w:p w:rsidR="00203A38" w:rsidRDefault="00203A38" w:rsidP="00FA14C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 w:rsidP="00FA14CF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>
      <w:pPr>
        <w:rPr>
          <w:sz w:val="24"/>
          <w:szCs w:val="24"/>
        </w:rPr>
      </w:pPr>
    </w:p>
    <w:p w:rsidR="00203A38" w:rsidRDefault="00203A38" w:rsidP="000D7CC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北京工业职业技术学院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年校园篮球联赛对阵表</w:t>
      </w:r>
    </w:p>
    <w:p w:rsidR="00203A38" w:rsidRDefault="00203A38" w:rsidP="000D7CC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8"/>
        <w:gridCol w:w="927"/>
        <w:gridCol w:w="974"/>
        <w:gridCol w:w="3291"/>
        <w:gridCol w:w="1005"/>
        <w:gridCol w:w="1075"/>
      </w:tblGrid>
      <w:tr w:rsidR="00203A38" w:rsidTr="008D60DA">
        <w:trPr>
          <w:trHeight w:val="706"/>
        </w:trPr>
        <w:tc>
          <w:tcPr>
            <w:tcW w:w="928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日期</w:t>
            </w:r>
          </w:p>
        </w:tc>
        <w:tc>
          <w:tcPr>
            <w:tcW w:w="927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时间</w:t>
            </w:r>
          </w:p>
        </w:tc>
        <w:tc>
          <w:tcPr>
            <w:tcW w:w="974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场次</w:t>
            </w:r>
          </w:p>
        </w:tc>
        <w:tc>
          <w:tcPr>
            <w:tcW w:w="3291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比</w:t>
            </w:r>
            <w:r w:rsidRPr="008D60DA"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赛</w:t>
            </w:r>
            <w:r w:rsidRPr="008D60DA"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队</w:t>
            </w:r>
          </w:p>
        </w:tc>
        <w:tc>
          <w:tcPr>
            <w:tcW w:w="100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场地</w:t>
            </w:r>
          </w:p>
        </w:tc>
        <w:tc>
          <w:tcPr>
            <w:tcW w:w="107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203A38" w:rsidTr="008D60DA">
        <w:trPr>
          <w:trHeight w:val="3164"/>
        </w:trPr>
        <w:tc>
          <w:tcPr>
            <w:tcW w:w="928" w:type="dxa"/>
          </w:tcPr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十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月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十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六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日</w:t>
            </w:r>
          </w:p>
        </w:tc>
        <w:tc>
          <w:tcPr>
            <w:tcW w:w="927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12:30</w:t>
            </w:r>
          </w:p>
        </w:tc>
        <w:tc>
          <w:tcPr>
            <w:tcW w:w="974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2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3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4</w:t>
            </w:r>
          </w:p>
        </w:tc>
        <w:tc>
          <w:tcPr>
            <w:tcW w:w="3291" w:type="dxa"/>
          </w:tcPr>
          <w:p w:rsidR="00203A38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男子</w:t>
            </w:r>
            <w:r w:rsidRPr="008D60DA">
              <w:rPr>
                <w:sz w:val="30"/>
                <w:szCs w:val="30"/>
              </w:rPr>
              <w:t xml:space="preserve">  </w:t>
            </w:r>
            <w:r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机电</w:t>
            </w:r>
            <w:r w:rsidRPr="008D60DA">
              <w:rPr>
                <w:sz w:val="30"/>
                <w:szCs w:val="30"/>
              </w:rPr>
              <w:t>——</w:t>
            </w:r>
            <w:r w:rsidRPr="008D60DA">
              <w:rPr>
                <w:rFonts w:hint="eastAsia"/>
                <w:sz w:val="30"/>
                <w:szCs w:val="30"/>
              </w:rPr>
              <w:t>建筑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男子</w:t>
            </w:r>
            <w:r w:rsidRPr="008D60DA">
              <w:rPr>
                <w:sz w:val="30"/>
                <w:szCs w:val="30"/>
              </w:rPr>
              <w:t xml:space="preserve">   </w:t>
            </w:r>
            <w:r w:rsidRPr="008D60DA">
              <w:rPr>
                <w:rFonts w:hint="eastAsia"/>
                <w:sz w:val="30"/>
                <w:szCs w:val="30"/>
              </w:rPr>
              <w:t>信息</w:t>
            </w:r>
            <w:r>
              <w:rPr>
                <w:sz w:val="30"/>
                <w:szCs w:val="30"/>
              </w:rPr>
              <w:t>——</w:t>
            </w:r>
            <w:r>
              <w:rPr>
                <w:rFonts w:hint="eastAsia"/>
                <w:sz w:val="30"/>
                <w:szCs w:val="30"/>
              </w:rPr>
              <w:t>文管</w:t>
            </w:r>
          </w:p>
          <w:p w:rsidR="00203A38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女子</w:t>
            </w:r>
            <w:r>
              <w:rPr>
                <w:sz w:val="30"/>
                <w:szCs w:val="30"/>
              </w:rPr>
              <w:t xml:space="preserve">   </w:t>
            </w:r>
            <w:r w:rsidRPr="008D60DA">
              <w:rPr>
                <w:rFonts w:hint="eastAsia"/>
                <w:sz w:val="30"/>
                <w:szCs w:val="30"/>
              </w:rPr>
              <w:t>机电</w:t>
            </w:r>
            <w:r>
              <w:rPr>
                <w:sz w:val="30"/>
                <w:szCs w:val="30"/>
              </w:rPr>
              <w:t>——</w:t>
            </w:r>
            <w:r>
              <w:rPr>
                <w:rFonts w:hint="eastAsia"/>
                <w:sz w:val="30"/>
                <w:szCs w:val="30"/>
              </w:rPr>
              <w:t>建筑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女子</w:t>
            </w:r>
            <w:r w:rsidRPr="008D60DA">
              <w:rPr>
                <w:sz w:val="30"/>
                <w:szCs w:val="30"/>
              </w:rPr>
              <w:t xml:space="preserve">   </w:t>
            </w:r>
            <w:r w:rsidRPr="008D60DA">
              <w:rPr>
                <w:rFonts w:hint="eastAsia"/>
                <w:sz w:val="30"/>
                <w:szCs w:val="30"/>
              </w:rPr>
              <w:t>信息</w:t>
            </w:r>
            <w:r>
              <w:rPr>
                <w:sz w:val="30"/>
                <w:szCs w:val="30"/>
              </w:rPr>
              <w:t>——</w:t>
            </w:r>
            <w:r>
              <w:rPr>
                <w:rFonts w:hint="eastAsia"/>
                <w:sz w:val="30"/>
                <w:szCs w:val="30"/>
              </w:rPr>
              <w:t>文管</w:t>
            </w:r>
          </w:p>
          <w:p w:rsidR="00203A38" w:rsidRPr="008D60DA" w:rsidRDefault="00203A38" w:rsidP="008D60DA">
            <w:pPr>
              <w:tabs>
                <w:tab w:val="left" w:pos="424"/>
              </w:tabs>
              <w:jc w:val="left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      </w:t>
            </w:r>
          </w:p>
        </w:tc>
        <w:tc>
          <w:tcPr>
            <w:tcW w:w="100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2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3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4</w:t>
            </w:r>
          </w:p>
        </w:tc>
        <w:tc>
          <w:tcPr>
            <w:tcW w:w="107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</w:tc>
      </w:tr>
      <w:tr w:rsidR="00203A38" w:rsidTr="008D60DA">
        <w:trPr>
          <w:trHeight w:val="2967"/>
        </w:trPr>
        <w:tc>
          <w:tcPr>
            <w:tcW w:w="928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十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月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十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七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日</w:t>
            </w:r>
          </w:p>
        </w:tc>
        <w:tc>
          <w:tcPr>
            <w:tcW w:w="927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12:30</w:t>
            </w:r>
          </w:p>
        </w:tc>
        <w:tc>
          <w:tcPr>
            <w:tcW w:w="974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5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6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7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8</w:t>
            </w:r>
          </w:p>
        </w:tc>
        <w:tc>
          <w:tcPr>
            <w:tcW w:w="3291" w:type="dxa"/>
          </w:tcPr>
          <w:p w:rsidR="00203A38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男子</w:t>
            </w:r>
            <w:r w:rsidRPr="008D60DA">
              <w:rPr>
                <w:sz w:val="30"/>
                <w:szCs w:val="30"/>
              </w:rPr>
              <w:t xml:space="preserve">  </w:t>
            </w:r>
            <w:r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机电</w:t>
            </w:r>
            <w:r w:rsidRPr="008D60DA">
              <w:rPr>
                <w:sz w:val="30"/>
                <w:szCs w:val="30"/>
              </w:rPr>
              <w:t>——</w:t>
            </w:r>
            <w:r>
              <w:rPr>
                <w:rFonts w:hint="eastAsia"/>
                <w:sz w:val="30"/>
                <w:szCs w:val="30"/>
              </w:rPr>
              <w:t>文管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男子</w:t>
            </w:r>
            <w:r w:rsidRPr="008D60DA">
              <w:rPr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建筑</w:t>
            </w:r>
            <w:r>
              <w:rPr>
                <w:sz w:val="30"/>
                <w:szCs w:val="30"/>
              </w:rPr>
              <w:t>——</w:t>
            </w:r>
            <w:r>
              <w:rPr>
                <w:rFonts w:hint="eastAsia"/>
                <w:sz w:val="30"/>
                <w:szCs w:val="30"/>
              </w:rPr>
              <w:t>信息</w:t>
            </w:r>
          </w:p>
          <w:p w:rsidR="00203A38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女子</w:t>
            </w:r>
            <w:r>
              <w:rPr>
                <w:sz w:val="30"/>
                <w:szCs w:val="30"/>
              </w:rPr>
              <w:t xml:space="preserve">   </w:t>
            </w:r>
            <w:r w:rsidRPr="008D60DA">
              <w:rPr>
                <w:rFonts w:hint="eastAsia"/>
                <w:sz w:val="30"/>
                <w:szCs w:val="30"/>
              </w:rPr>
              <w:t>机电</w:t>
            </w:r>
            <w:r>
              <w:rPr>
                <w:sz w:val="30"/>
                <w:szCs w:val="30"/>
              </w:rPr>
              <w:t>——</w:t>
            </w:r>
            <w:r>
              <w:rPr>
                <w:rFonts w:hint="eastAsia"/>
                <w:sz w:val="30"/>
                <w:szCs w:val="30"/>
              </w:rPr>
              <w:t>文管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女子</w:t>
            </w:r>
            <w:r w:rsidRPr="008D60DA">
              <w:rPr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建筑</w:t>
            </w:r>
            <w:r>
              <w:rPr>
                <w:sz w:val="30"/>
                <w:szCs w:val="30"/>
              </w:rPr>
              <w:t>——</w:t>
            </w:r>
            <w:r w:rsidRPr="008D60DA">
              <w:rPr>
                <w:rFonts w:hint="eastAsia"/>
                <w:sz w:val="30"/>
                <w:szCs w:val="30"/>
              </w:rPr>
              <w:t>信息</w:t>
            </w:r>
          </w:p>
        </w:tc>
        <w:tc>
          <w:tcPr>
            <w:tcW w:w="100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2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3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4</w:t>
            </w:r>
          </w:p>
        </w:tc>
        <w:tc>
          <w:tcPr>
            <w:tcW w:w="107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</w:tc>
      </w:tr>
      <w:tr w:rsidR="00203A38" w:rsidTr="008D60DA">
        <w:trPr>
          <w:trHeight w:val="3234"/>
        </w:trPr>
        <w:tc>
          <w:tcPr>
            <w:tcW w:w="928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十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月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十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八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日</w:t>
            </w:r>
          </w:p>
        </w:tc>
        <w:tc>
          <w:tcPr>
            <w:tcW w:w="927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12:30</w:t>
            </w:r>
          </w:p>
        </w:tc>
        <w:tc>
          <w:tcPr>
            <w:tcW w:w="974" w:type="dxa"/>
          </w:tcPr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9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10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11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 xml:space="preserve">  12</w:t>
            </w:r>
          </w:p>
        </w:tc>
        <w:tc>
          <w:tcPr>
            <w:tcW w:w="3291" w:type="dxa"/>
          </w:tcPr>
          <w:p w:rsidR="00203A38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男子</w:t>
            </w:r>
            <w:r w:rsidRPr="008D60DA">
              <w:rPr>
                <w:sz w:val="30"/>
                <w:szCs w:val="30"/>
              </w:rPr>
              <w:t xml:space="preserve">  </w:t>
            </w:r>
            <w:r>
              <w:rPr>
                <w:sz w:val="30"/>
                <w:szCs w:val="30"/>
              </w:rPr>
              <w:t xml:space="preserve"> </w:t>
            </w:r>
            <w:r w:rsidRPr="008D60DA">
              <w:rPr>
                <w:rFonts w:hint="eastAsia"/>
                <w:sz w:val="30"/>
                <w:szCs w:val="30"/>
              </w:rPr>
              <w:t>机电</w:t>
            </w:r>
            <w:r>
              <w:rPr>
                <w:sz w:val="30"/>
                <w:szCs w:val="30"/>
              </w:rPr>
              <w:t>——</w:t>
            </w:r>
            <w:r w:rsidRPr="008D60DA">
              <w:rPr>
                <w:rFonts w:hint="eastAsia"/>
                <w:sz w:val="30"/>
                <w:szCs w:val="30"/>
              </w:rPr>
              <w:t>信息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男子</w:t>
            </w:r>
            <w:r w:rsidRPr="008D60DA">
              <w:rPr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文管</w:t>
            </w:r>
            <w:r w:rsidRPr="008D60DA">
              <w:rPr>
                <w:sz w:val="30"/>
                <w:szCs w:val="30"/>
              </w:rPr>
              <w:t xml:space="preserve">—— </w:t>
            </w:r>
            <w:r>
              <w:rPr>
                <w:rFonts w:hint="eastAsia"/>
                <w:sz w:val="30"/>
                <w:szCs w:val="30"/>
              </w:rPr>
              <w:t>建筑</w:t>
            </w:r>
          </w:p>
          <w:p w:rsidR="00203A38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女子</w:t>
            </w:r>
            <w:r>
              <w:rPr>
                <w:sz w:val="30"/>
                <w:szCs w:val="30"/>
              </w:rPr>
              <w:t xml:space="preserve">   </w:t>
            </w:r>
            <w:r w:rsidRPr="008D60DA">
              <w:rPr>
                <w:rFonts w:hint="eastAsia"/>
                <w:sz w:val="30"/>
                <w:szCs w:val="30"/>
              </w:rPr>
              <w:t>机电</w:t>
            </w:r>
            <w:r>
              <w:rPr>
                <w:sz w:val="30"/>
                <w:szCs w:val="30"/>
              </w:rPr>
              <w:t>——</w:t>
            </w:r>
            <w:r w:rsidRPr="008D60DA">
              <w:rPr>
                <w:rFonts w:hint="eastAsia"/>
                <w:sz w:val="30"/>
                <w:szCs w:val="30"/>
              </w:rPr>
              <w:t>信息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  <w:r w:rsidRPr="008D60DA">
              <w:rPr>
                <w:rFonts w:hint="eastAsia"/>
                <w:sz w:val="30"/>
                <w:szCs w:val="30"/>
              </w:rPr>
              <w:t>女子</w:t>
            </w:r>
            <w:r w:rsidRPr="008D60DA">
              <w:rPr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文管</w:t>
            </w:r>
            <w:r w:rsidRPr="008D60DA">
              <w:rPr>
                <w:sz w:val="30"/>
                <w:szCs w:val="30"/>
              </w:rPr>
              <w:t xml:space="preserve">—— </w:t>
            </w:r>
            <w:r>
              <w:rPr>
                <w:rFonts w:hint="eastAsia"/>
                <w:sz w:val="30"/>
                <w:szCs w:val="30"/>
              </w:rPr>
              <w:t>建筑</w:t>
            </w:r>
            <w:r w:rsidRPr="008D60DA">
              <w:rPr>
                <w:sz w:val="30"/>
                <w:szCs w:val="30"/>
              </w:rPr>
              <w:t xml:space="preserve">      </w:t>
            </w:r>
          </w:p>
        </w:tc>
        <w:tc>
          <w:tcPr>
            <w:tcW w:w="100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1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2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3</w:t>
            </w:r>
          </w:p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  <w:r w:rsidRPr="008D60DA">
              <w:rPr>
                <w:sz w:val="30"/>
                <w:szCs w:val="30"/>
              </w:rPr>
              <w:t>4</w:t>
            </w:r>
          </w:p>
          <w:p w:rsidR="00203A38" w:rsidRPr="008D60DA" w:rsidRDefault="00203A38" w:rsidP="00D95017">
            <w:pPr>
              <w:rPr>
                <w:sz w:val="30"/>
                <w:szCs w:val="30"/>
              </w:rPr>
            </w:pPr>
          </w:p>
        </w:tc>
        <w:tc>
          <w:tcPr>
            <w:tcW w:w="1075" w:type="dxa"/>
          </w:tcPr>
          <w:p w:rsidR="00203A38" w:rsidRPr="008D60DA" w:rsidRDefault="00203A38" w:rsidP="008D60DA">
            <w:pPr>
              <w:jc w:val="center"/>
              <w:rPr>
                <w:sz w:val="30"/>
                <w:szCs w:val="30"/>
              </w:rPr>
            </w:pPr>
          </w:p>
        </w:tc>
      </w:tr>
    </w:tbl>
    <w:p w:rsidR="00203A38" w:rsidRDefault="00203A38" w:rsidP="000D7CC3">
      <w:pPr>
        <w:ind w:firstLine="38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场地排序；从东向西依次分别排为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号场地。</w:t>
      </w:r>
    </w:p>
    <w:p w:rsidR="00203A38" w:rsidRDefault="00203A38">
      <w:pPr>
        <w:rPr>
          <w:sz w:val="24"/>
          <w:szCs w:val="24"/>
        </w:rPr>
      </w:pPr>
    </w:p>
    <w:sectPr w:rsidR="00203A38" w:rsidSect="00720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E9" w:rsidRDefault="005379E9">
      <w:r>
        <w:separator/>
      </w:r>
    </w:p>
  </w:endnote>
  <w:endnote w:type="continuationSeparator" w:id="0">
    <w:p w:rsidR="005379E9" w:rsidRDefault="00537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E9" w:rsidRDefault="005379E9">
      <w:r>
        <w:separator/>
      </w:r>
    </w:p>
  </w:footnote>
  <w:footnote w:type="continuationSeparator" w:id="0">
    <w:p w:rsidR="005379E9" w:rsidRDefault="00537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3862"/>
    <w:multiLevelType w:val="multilevel"/>
    <w:tmpl w:val="33F73862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6026962"/>
    <w:multiLevelType w:val="singleLevel"/>
    <w:tmpl w:val="56026962"/>
    <w:lvl w:ilvl="0">
      <w:start w:val="4"/>
      <w:numFmt w:val="chineseCounting"/>
      <w:suff w:val="space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532"/>
    <w:rsid w:val="00000F8C"/>
    <w:rsid w:val="00025925"/>
    <w:rsid w:val="000739A8"/>
    <w:rsid w:val="000D7CC3"/>
    <w:rsid w:val="00107532"/>
    <w:rsid w:val="00120D9A"/>
    <w:rsid w:val="0012796E"/>
    <w:rsid w:val="001401FD"/>
    <w:rsid w:val="00144AC2"/>
    <w:rsid w:val="001B33BE"/>
    <w:rsid w:val="001C1467"/>
    <w:rsid w:val="00203A38"/>
    <w:rsid w:val="00232C47"/>
    <w:rsid w:val="00232E6B"/>
    <w:rsid w:val="00233F40"/>
    <w:rsid w:val="00264822"/>
    <w:rsid w:val="002661F9"/>
    <w:rsid w:val="002717FC"/>
    <w:rsid w:val="0027760A"/>
    <w:rsid w:val="0028099C"/>
    <w:rsid w:val="00290757"/>
    <w:rsid w:val="002A2777"/>
    <w:rsid w:val="00314747"/>
    <w:rsid w:val="00331B81"/>
    <w:rsid w:val="00336E8A"/>
    <w:rsid w:val="00344880"/>
    <w:rsid w:val="003B5612"/>
    <w:rsid w:val="003E5E91"/>
    <w:rsid w:val="003F2890"/>
    <w:rsid w:val="003F7C0E"/>
    <w:rsid w:val="004721DC"/>
    <w:rsid w:val="004B28CF"/>
    <w:rsid w:val="004F1826"/>
    <w:rsid w:val="005171FE"/>
    <w:rsid w:val="005379E9"/>
    <w:rsid w:val="00577515"/>
    <w:rsid w:val="005A7151"/>
    <w:rsid w:val="005A77B8"/>
    <w:rsid w:val="005E22FE"/>
    <w:rsid w:val="005E7337"/>
    <w:rsid w:val="005F45A6"/>
    <w:rsid w:val="006008C6"/>
    <w:rsid w:val="00621706"/>
    <w:rsid w:val="00622A10"/>
    <w:rsid w:val="006914C3"/>
    <w:rsid w:val="006B03FA"/>
    <w:rsid w:val="006D19F6"/>
    <w:rsid w:val="006D5697"/>
    <w:rsid w:val="00715B07"/>
    <w:rsid w:val="00720C9B"/>
    <w:rsid w:val="007473C2"/>
    <w:rsid w:val="007678E0"/>
    <w:rsid w:val="00791A55"/>
    <w:rsid w:val="007D54B0"/>
    <w:rsid w:val="007E3A95"/>
    <w:rsid w:val="00817CFC"/>
    <w:rsid w:val="00833356"/>
    <w:rsid w:val="008523C2"/>
    <w:rsid w:val="00883E99"/>
    <w:rsid w:val="00886C72"/>
    <w:rsid w:val="0089157C"/>
    <w:rsid w:val="00891598"/>
    <w:rsid w:val="008C6C48"/>
    <w:rsid w:val="008D15C8"/>
    <w:rsid w:val="008D60DA"/>
    <w:rsid w:val="008E16F1"/>
    <w:rsid w:val="008E3559"/>
    <w:rsid w:val="009072A8"/>
    <w:rsid w:val="00927803"/>
    <w:rsid w:val="009B2138"/>
    <w:rsid w:val="009D430B"/>
    <w:rsid w:val="009E41EA"/>
    <w:rsid w:val="00A16772"/>
    <w:rsid w:val="00A4202E"/>
    <w:rsid w:val="00A4295B"/>
    <w:rsid w:val="00A53818"/>
    <w:rsid w:val="00A868CC"/>
    <w:rsid w:val="00A91ACF"/>
    <w:rsid w:val="00AC19FD"/>
    <w:rsid w:val="00AE2257"/>
    <w:rsid w:val="00B3725A"/>
    <w:rsid w:val="00B45F9A"/>
    <w:rsid w:val="00B72AC1"/>
    <w:rsid w:val="00BA419A"/>
    <w:rsid w:val="00BC28B5"/>
    <w:rsid w:val="00C0541F"/>
    <w:rsid w:val="00C13799"/>
    <w:rsid w:val="00C257F0"/>
    <w:rsid w:val="00C404C6"/>
    <w:rsid w:val="00C837A2"/>
    <w:rsid w:val="00CE271C"/>
    <w:rsid w:val="00D26809"/>
    <w:rsid w:val="00D30BB5"/>
    <w:rsid w:val="00D82CDB"/>
    <w:rsid w:val="00D95017"/>
    <w:rsid w:val="00DA1A32"/>
    <w:rsid w:val="00DC76CA"/>
    <w:rsid w:val="00DE7FC3"/>
    <w:rsid w:val="00E143B0"/>
    <w:rsid w:val="00E30812"/>
    <w:rsid w:val="00E34CC3"/>
    <w:rsid w:val="00E57A13"/>
    <w:rsid w:val="00E71BB2"/>
    <w:rsid w:val="00E74BBF"/>
    <w:rsid w:val="00E91D3C"/>
    <w:rsid w:val="00F00979"/>
    <w:rsid w:val="00F831AF"/>
    <w:rsid w:val="00FA14CF"/>
    <w:rsid w:val="00FE2B09"/>
    <w:rsid w:val="1EEC5348"/>
    <w:rsid w:val="1FEA77EA"/>
    <w:rsid w:val="2DA666FD"/>
    <w:rsid w:val="33814F8D"/>
    <w:rsid w:val="33DA112B"/>
    <w:rsid w:val="38255FAB"/>
    <w:rsid w:val="3B211823"/>
    <w:rsid w:val="453702A2"/>
    <w:rsid w:val="48A81BC2"/>
    <w:rsid w:val="4A791E3E"/>
    <w:rsid w:val="4C9F17C3"/>
    <w:rsid w:val="505718DF"/>
    <w:rsid w:val="5186674D"/>
    <w:rsid w:val="545D15FA"/>
    <w:rsid w:val="57A9565E"/>
    <w:rsid w:val="59C13ACF"/>
    <w:rsid w:val="5F8261BE"/>
    <w:rsid w:val="72A15229"/>
    <w:rsid w:val="734A3843"/>
    <w:rsid w:val="787E4A3E"/>
    <w:rsid w:val="79A522A2"/>
    <w:rsid w:val="79DA1477"/>
    <w:rsid w:val="7BAA5581"/>
    <w:rsid w:val="7D0F483D"/>
    <w:rsid w:val="7DC809F4"/>
    <w:rsid w:val="7F71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32E6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32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232E6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232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232E6B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232E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232E6B"/>
    <w:pPr>
      <w:ind w:firstLineChars="200" w:firstLine="420"/>
    </w:pPr>
  </w:style>
  <w:style w:type="character" w:styleId="a6">
    <w:name w:val="Hyperlink"/>
    <w:basedOn w:val="a0"/>
    <w:uiPriority w:val="99"/>
    <w:locked/>
    <w:rsid w:val="008E16F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yjs@bgy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北京工业职业技术学院2015年秋季篮球赛竞赛规程</dc:title>
  <dc:subject/>
  <dc:creator>hp</dc:creator>
  <cp:keywords/>
  <dc:description/>
  <cp:lastModifiedBy>Administrator</cp:lastModifiedBy>
  <cp:revision>26</cp:revision>
  <cp:lastPrinted>2012-10-18T01:44:00Z</cp:lastPrinted>
  <dcterms:created xsi:type="dcterms:W3CDTF">2012-08-29T02:27:00Z</dcterms:created>
  <dcterms:modified xsi:type="dcterms:W3CDTF">2018-10-10T04:27:00Z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