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D01" w:rsidRDefault="00722D01">
      <w:pPr>
        <w:pStyle w:val="NormalWeb"/>
        <w:shd w:val="clear" w:color="auto" w:fill="FFFFFF"/>
        <w:spacing w:before="0" w:beforeAutospacing="0" w:after="0" w:afterAutospacing="0" w:line="450" w:lineRule="atLeast"/>
        <w:jc w:val="center"/>
        <w:rPr>
          <w:rFonts w:cs="Tahoma"/>
          <w:color w:val="000000"/>
          <w:sz w:val="36"/>
          <w:szCs w:val="36"/>
        </w:rPr>
      </w:pPr>
      <w:r>
        <w:rPr>
          <w:rStyle w:val="Strong"/>
          <w:rFonts w:cs="Tahoma" w:hint="eastAsia"/>
          <w:color w:val="444444"/>
          <w:sz w:val="36"/>
          <w:szCs w:val="36"/>
        </w:rPr>
        <w:t>北</w:t>
      </w:r>
      <w:r>
        <w:rPr>
          <w:rStyle w:val="Strong"/>
          <w:rFonts w:cs="Tahoma" w:hint="eastAsia"/>
          <w:color w:val="000000"/>
          <w:sz w:val="36"/>
          <w:szCs w:val="36"/>
        </w:rPr>
        <w:t>京工业职业技术学院羽毛球团体赛竞赛规程</w:t>
      </w:r>
    </w:p>
    <w:p w:rsidR="00722D01" w:rsidRPr="008120B2" w:rsidRDefault="00722D01" w:rsidP="00B74AAE">
      <w:pPr>
        <w:pStyle w:val="NormalWeb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 w:rsidRPr="005412A4">
        <w:rPr>
          <w:rFonts w:cs="Tahoma" w:hint="eastAsia"/>
          <w:color w:val="000000"/>
          <w:sz w:val="28"/>
          <w:szCs w:val="28"/>
        </w:rPr>
        <w:t>一、主办单位：北京工业职业技术学院</w:t>
      </w:r>
      <w:r>
        <w:rPr>
          <w:rFonts w:cs="Tahoma" w:hint="eastAsia"/>
          <w:color w:val="000000"/>
          <w:sz w:val="28"/>
          <w:szCs w:val="28"/>
        </w:rPr>
        <w:t>体育部</w:t>
      </w:r>
    </w:p>
    <w:p w:rsidR="00722D01" w:rsidRPr="008120B2" w:rsidRDefault="00722D01" w:rsidP="00B74AAE">
      <w:pPr>
        <w:pStyle w:val="NormalWeb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 w:rsidRPr="005412A4">
        <w:rPr>
          <w:rFonts w:cs="Tahoma" w:hint="eastAsia"/>
          <w:color w:val="000000"/>
          <w:sz w:val="28"/>
          <w:szCs w:val="28"/>
        </w:rPr>
        <w:t>二、承办单位：北京工业职业技术学院</w:t>
      </w:r>
      <w:r>
        <w:rPr>
          <w:rFonts w:cs="Tahoma" w:hint="eastAsia"/>
          <w:color w:val="000000"/>
          <w:sz w:val="28"/>
          <w:szCs w:val="28"/>
        </w:rPr>
        <w:t>体育部</w:t>
      </w:r>
    </w:p>
    <w:p w:rsidR="00722D01" w:rsidRPr="008120B2" w:rsidRDefault="00722D01" w:rsidP="00B74AAE">
      <w:pPr>
        <w:pStyle w:val="NormalWeb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cs="Tahoma" w:hint="eastAsia"/>
          <w:color w:val="000000"/>
          <w:sz w:val="28"/>
          <w:szCs w:val="28"/>
        </w:rPr>
        <w:t>三</w:t>
      </w:r>
      <w:r w:rsidRPr="005412A4">
        <w:rPr>
          <w:rFonts w:cs="Tahoma" w:hint="eastAsia"/>
          <w:color w:val="000000"/>
          <w:sz w:val="28"/>
          <w:szCs w:val="28"/>
        </w:rPr>
        <w:t>、协办单位：北京工业职业技术学院羽毛球协会</w:t>
      </w:r>
    </w:p>
    <w:p w:rsidR="00722D01" w:rsidRPr="005412A4" w:rsidRDefault="00722D01" w:rsidP="00B74AAE">
      <w:pPr>
        <w:pStyle w:val="NormalWeb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 w:rsidRPr="005412A4">
        <w:rPr>
          <w:rFonts w:cs="Tahoma" w:hint="eastAsia"/>
          <w:color w:val="000000"/>
          <w:sz w:val="28"/>
          <w:szCs w:val="28"/>
        </w:rPr>
        <w:t>四、比赛时间：</w:t>
      </w:r>
    </w:p>
    <w:p w:rsidR="00722D01" w:rsidRDefault="00722D01" w:rsidP="00B74AAE">
      <w:pPr>
        <w:pStyle w:val="NormalWeb"/>
        <w:shd w:val="clear" w:color="auto" w:fill="FFFFFF"/>
        <w:spacing w:before="0" w:beforeAutospacing="0" w:after="0" w:afterAutospacing="0" w:line="450" w:lineRule="atLeast"/>
        <w:ind w:firstLineChars="100" w:firstLine="280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2017</w:t>
      </w:r>
      <w:r>
        <w:rPr>
          <w:rFonts w:cs="Tahoma" w:hint="eastAsia"/>
          <w:color w:val="000000"/>
          <w:sz w:val="28"/>
          <w:szCs w:val="28"/>
        </w:rPr>
        <w:t>年月</w:t>
      </w:r>
      <w:r>
        <w:rPr>
          <w:rFonts w:cs="Tahoma"/>
          <w:color w:val="000000"/>
          <w:sz w:val="28"/>
          <w:szCs w:val="28"/>
        </w:rPr>
        <w:t>6</w:t>
      </w:r>
      <w:r>
        <w:rPr>
          <w:rFonts w:cs="Tahoma" w:hint="eastAsia"/>
          <w:color w:val="000000"/>
          <w:sz w:val="28"/>
          <w:szCs w:val="28"/>
        </w:rPr>
        <w:t>月</w:t>
      </w:r>
      <w:r>
        <w:rPr>
          <w:rFonts w:cs="Tahoma"/>
          <w:color w:val="000000"/>
          <w:sz w:val="28"/>
          <w:szCs w:val="28"/>
        </w:rPr>
        <w:t>19</w:t>
      </w:r>
      <w:r>
        <w:rPr>
          <w:rFonts w:cs="Tahoma" w:hint="eastAsia"/>
          <w:color w:val="000000"/>
          <w:sz w:val="28"/>
          <w:szCs w:val="28"/>
        </w:rPr>
        <w:t>日至</w:t>
      </w:r>
      <w:r>
        <w:rPr>
          <w:rFonts w:cs="Tahoma"/>
          <w:color w:val="000000"/>
          <w:sz w:val="28"/>
          <w:szCs w:val="28"/>
        </w:rPr>
        <w:t>6</w:t>
      </w:r>
      <w:r>
        <w:rPr>
          <w:rFonts w:cs="Tahoma" w:hint="eastAsia"/>
          <w:color w:val="000000"/>
          <w:sz w:val="28"/>
          <w:szCs w:val="28"/>
        </w:rPr>
        <w:t>月</w:t>
      </w:r>
      <w:r>
        <w:rPr>
          <w:rFonts w:cs="Tahoma"/>
          <w:color w:val="000000"/>
          <w:sz w:val="28"/>
          <w:szCs w:val="28"/>
        </w:rPr>
        <w:t>22</w:t>
      </w:r>
      <w:r>
        <w:rPr>
          <w:rFonts w:cs="Tahoma" w:hint="eastAsia"/>
          <w:color w:val="000000"/>
          <w:sz w:val="28"/>
          <w:szCs w:val="28"/>
        </w:rPr>
        <w:t>日（每天中午</w:t>
      </w:r>
      <w:r>
        <w:rPr>
          <w:rFonts w:cs="Tahoma"/>
          <w:color w:val="000000"/>
          <w:sz w:val="28"/>
          <w:szCs w:val="28"/>
        </w:rPr>
        <w:t>12</w:t>
      </w:r>
      <w:r>
        <w:rPr>
          <w:rFonts w:cs="Tahoma" w:hint="eastAsia"/>
          <w:color w:val="000000"/>
          <w:sz w:val="28"/>
          <w:szCs w:val="28"/>
        </w:rPr>
        <w:t>：</w:t>
      </w:r>
      <w:r>
        <w:rPr>
          <w:rFonts w:cs="Tahoma"/>
          <w:color w:val="000000"/>
          <w:sz w:val="28"/>
          <w:szCs w:val="28"/>
        </w:rPr>
        <w:t>30—13</w:t>
      </w:r>
      <w:r>
        <w:rPr>
          <w:rFonts w:cs="Tahoma" w:hint="eastAsia"/>
          <w:color w:val="000000"/>
          <w:sz w:val="28"/>
          <w:szCs w:val="28"/>
        </w:rPr>
        <w:t>：</w:t>
      </w:r>
      <w:r>
        <w:rPr>
          <w:rFonts w:cs="Tahoma"/>
          <w:color w:val="000000"/>
          <w:sz w:val="28"/>
          <w:szCs w:val="28"/>
        </w:rPr>
        <w:t>50</w:t>
      </w:r>
      <w:r>
        <w:rPr>
          <w:rFonts w:cs="Tahoma" w:hint="eastAsia"/>
          <w:color w:val="000000"/>
          <w:sz w:val="28"/>
          <w:szCs w:val="28"/>
        </w:rPr>
        <w:t>）</w:t>
      </w:r>
    </w:p>
    <w:p w:rsidR="00722D01" w:rsidRPr="008120B2" w:rsidRDefault="00722D01" w:rsidP="00B74AAE">
      <w:pPr>
        <w:pStyle w:val="NormalWeb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 w:rsidRPr="005412A4">
        <w:rPr>
          <w:rFonts w:cs="Tahoma" w:hint="eastAsia"/>
          <w:color w:val="000000"/>
          <w:sz w:val="28"/>
          <w:szCs w:val="28"/>
        </w:rPr>
        <w:t>五、比赛地点：北京工业职业技术学院</w:t>
      </w:r>
      <w:r>
        <w:rPr>
          <w:rFonts w:cs="Tahoma" w:hint="eastAsia"/>
          <w:color w:val="000000"/>
          <w:sz w:val="28"/>
          <w:szCs w:val="28"/>
        </w:rPr>
        <w:t>体育馆</w:t>
      </w:r>
    </w:p>
    <w:p w:rsidR="00722D01" w:rsidRPr="008120B2" w:rsidRDefault="00722D01" w:rsidP="00B74AAE">
      <w:pPr>
        <w:pStyle w:val="NormalWeb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 w:rsidRPr="005412A4">
        <w:rPr>
          <w:rFonts w:cs="Tahoma" w:hint="eastAsia"/>
          <w:color w:val="000000"/>
          <w:sz w:val="28"/>
          <w:szCs w:val="28"/>
        </w:rPr>
        <w:t>六、比赛项目</w:t>
      </w:r>
      <w:r>
        <w:rPr>
          <w:rFonts w:cs="Tahoma" w:hint="eastAsia"/>
          <w:color w:val="000000"/>
          <w:sz w:val="28"/>
          <w:szCs w:val="28"/>
        </w:rPr>
        <w:t>：团体赛</w:t>
      </w:r>
    </w:p>
    <w:p w:rsidR="00722D01" w:rsidRPr="008120B2" w:rsidRDefault="00722D01" w:rsidP="00B74AAE">
      <w:pPr>
        <w:pStyle w:val="NormalWeb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 w:rsidRPr="005412A4">
        <w:rPr>
          <w:rFonts w:cs="Tahoma" w:hint="eastAsia"/>
          <w:color w:val="000000"/>
          <w:sz w:val="28"/>
          <w:szCs w:val="28"/>
        </w:rPr>
        <w:t>七、参赛</w:t>
      </w:r>
      <w:r>
        <w:rPr>
          <w:rFonts w:cs="Tahoma" w:hint="eastAsia"/>
          <w:color w:val="000000"/>
          <w:sz w:val="28"/>
          <w:szCs w:val="28"/>
        </w:rPr>
        <w:t>资格</w:t>
      </w:r>
      <w:r w:rsidRPr="005412A4">
        <w:rPr>
          <w:rFonts w:cs="Tahoma" w:hint="eastAsia"/>
          <w:color w:val="000000"/>
          <w:sz w:val="28"/>
          <w:szCs w:val="28"/>
        </w:rPr>
        <w:t>：</w:t>
      </w:r>
    </w:p>
    <w:p w:rsidR="00722D01" w:rsidRPr="005412A4" w:rsidRDefault="00722D01" w:rsidP="00B74AAE">
      <w:pPr>
        <w:ind w:firstLineChars="150" w:firstLine="420"/>
        <w:rPr>
          <w:rFonts w:ascii="宋体" w:cs="Tahoma"/>
          <w:color w:val="000000"/>
          <w:kern w:val="0"/>
          <w:sz w:val="28"/>
          <w:szCs w:val="28"/>
        </w:rPr>
      </w:pPr>
      <w:r w:rsidRPr="008120B2">
        <w:rPr>
          <w:rFonts w:ascii="宋体" w:hAnsi="宋体" w:cs="Tahoma"/>
          <w:color w:val="000000"/>
          <w:kern w:val="0"/>
          <w:sz w:val="28"/>
          <w:szCs w:val="28"/>
        </w:rPr>
        <w:t>1</w:t>
      </w:r>
      <w:r w:rsidRPr="008120B2">
        <w:rPr>
          <w:rFonts w:ascii="宋体" w:hAnsi="宋体" w:cs="Tahoma" w:hint="eastAsia"/>
          <w:color w:val="000000"/>
          <w:kern w:val="0"/>
          <w:sz w:val="28"/>
          <w:szCs w:val="28"/>
        </w:rPr>
        <w:t>、各学院参赛队员必须是正式注册的在校生，且为本学院学生，新老生均可。</w:t>
      </w:r>
    </w:p>
    <w:p w:rsidR="00722D01" w:rsidRPr="008120B2" w:rsidRDefault="00722D01">
      <w:pPr>
        <w:pStyle w:val="NormalWeb"/>
        <w:shd w:val="clear" w:color="auto" w:fill="FFFFFF"/>
        <w:spacing w:before="0" w:beforeAutospacing="0" w:after="0" w:afterAutospacing="0" w:line="450" w:lineRule="atLeast"/>
        <w:ind w:firstLine="480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2</w:t>
      </w:r>
      <w:r>
        <w:rPr>
          <w:rFonts w:cs="Tahoma" w:hint="eastAsia"/>
          <w:color w:val="000000"/>
          <w:sz w:val="28"/>
          <w:szCs w:val="28"/>
        </w:rPr>
        <w:t>、各队参赛人数上限</w:t>
      </w:r>
      <w:r>
        <w:rPr>
          <w:rFonts w:cs="Tahoma"/>
          <w:color w:val="000000"/>
          <w:sz w:val="28"/>
          <w:szCs w:val="28"/>
        </w:rPr>
        <w:t>6</w:t>
      </w:r>
      <w:r>
        <w:rPr>
          <w:rFonts w:cs="Tahoma" w:hint="eastAsia"/>
          <w:color w:val="000000"/>
          <w:sz w:val="28"/>
          <w:szCs w:val="28"/>
        </w:rPr>
        <w:t>人（包括领队一人，领队可参赛），每队须有女队员一名，队员不能兼项。</w:t>
      </w:r>
    </w:p>
    <w:p w:rsidR="00722D01" w:rsidRDefault="00722D01">
      <w:pPr>
        <w:pStyle w:val="NormalWeb"/>
        <w:shd w:val="clear" w:color="auto" w:fill="FFFFFF"/>
        <w:spacing w:before="0" w:beforeAutospacing="0" w:after="0" w:afterAutospacing="0" w:line="450" w:lineRule="atLeast"/>
        <w:ind w:firstLine="480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3</w:t>
      </w:r>
      <w:r>
        <w:rPr>
          <w:rFonts w:cs="Tahoma" w:hint="eastAsia"/>
          <w:color w:val="000000"/>
          <w:sz w:val="28"/>
          <w:szCs w:val="28"/>
        </w:rPr>
        <w:t>、参赛者必须身体健康，自愿参加。</w:t>
      </w:r>
    </w:p>
    <w:p w:rsidR="00722D01" w:rsidRPr="00B74AAE" w:rsidRDefault="00722D01" w:rsidP="00B74AAE">
      <w:pPr>
        <w:pStyle w:val="NormalWeb"/>
        <w:shd w:val="clear" w:color="auto" w:fill="FFFFFF"/>
        <w:spacing w:before="0" w:beforeAutospacing="0" w:after="0" w:afterAutospacing="0" w:line="240" w:lineRule="atLeast"/>
        <w:ind w:firstLineChars="150" w:firstLine="420"/>
        <w:rPr>
          <w:rFonts w:cs="Tahoma"/>
          <w:bCs/>
          <w:color w:val="000000"/>
          <w:sz w:val="28"/>
          <w:szCs w:val="28"/>
          <w:u w:val="single"/>
        </w:rPr>
      </w:pPr>
      <w:r>
        <w:rPr>
          <w:rStyle w:val="Strong"/>
          <w:rFonts w:cs="Tahoma"/>
          <w:b w:val="0"/>
          <w:color w:val="000000"/>
          <w:sz w:val="28"/>
          <w:szCs w:val="28"/>
        </w:rPr>
        <w:t>4</w:t>
      </w:r>
      <w:r>
        <w:rPr>
          <w:rStyle w:val="Strong"/>
          <w:rFonts w:cs="Tahoma" w:hint="eastAsia"/>
          <w:b w:val="0"/>
          <w:color w:val="000000"/>
          <w:sz w:val="28"/>
          <w:szCs w:val="28"/>
        </w:rPr>
        <w:t>、报名截止时间：</w:t>
      </w:r>
      <w:r>
        <w:rPr>
          <w:rStyle w:val="Strong"/>
          <w:rFonts w:cs="Tahoma"/>
          <w:b w:val="0"/>
          <w:color w:val="000000"/>
          <w:sz w:val="28"/>
          <w:szCs w:val="28"/>
        </w:rPr>
        <w:t>6</w:t>
      </w:r>
      <w:r>
        <w:rPr>
          <w:rStyle w:val="Strong"/>
          <w:rFonts w:cs="Tahoma" w:hint="eastAsia"/>
          <w:b w:val="0"/>
          <w:color w:val="000000"/>
          <w:sz w:val="28"/>
          <w:szCs w:val="28"/>
        </w:rPr>
        <w:t>月</w:t>
      </w:r>
      <w:r>
        <w:rPr>
          <w:rStyle w:val="Strong"/>
          <w:rFonts w:cs="Tahoma"/>
          <w:b w:val="0"/>
          <w:color w:val="000000"/>
          <w:sz w:val="28"/>
          <w:szCs w:val="28"/>
        </w:rPr>
        <w:t>8</w:t>
      </w:r>
      <w:r>
        <w:rPr>
          <w:rStyle w:val="Strong"/>
          <w:rFonts w:cs="Tahoma" w:hint="eastAsia"/>
          <w:b w:val="0"/>
          <w:color w:val="000000"/>
          <w:sz w:val="28"/>
          <w:szCs w:val="28"/>
        </w:rPr>
        <w:t>日前，将纸质报名表报到体育运动训练教研室；电子版报名表发邮箱：</w:t>
      </w:r>
      <w:hyperlink r:id="rId6" w:history="1">
        <w:r w:rsidRPr="00014D52">
          <w:rPr>
            <w:rStyle w:val="Hyperlink"/>
            <w:rFonts w:cs="Tahoma"/>
            <w:sz w:val="28"/>
            <w:szCs w:val="28"/>
          </w:rPr>
          <w:t>tyjs@bgy.org.cn</w:t>
        </w:r>
      </w:hyperlink>
      <w:r>
        <w:rPr>
          <w:rStyle w:val="Strong"/>
          <w:rFonts w:cs="Tahoma"/>
          <w:b w:val="0"/>
          <w:color w:val="000000"/>
          <w:sz w:val="28"/>
          <w:szCs w:val="28"/>
          <w:u w:val="single"/>
        </w:rPr>
        <w:t xml:space="preserve"> </w:t>
      </w:r>
      <w:r w:rsidRPr="00891DA3">
        <w:rPr>
          <w:rStyle w:val="Strong"/>
          <w:rFonts w:cs="Tahoma" w:hint="eastAsia"/>
          <w:b w:val="0"/>
          <w:color w:val="000000"/>
          <w:sz w:val="28"/>
          <w:szCs w:val="28"/>
        </w:rPr>
        <w:t>联系人：李明俊，电话</w:t>
      </w:r>
      <w:r>
        <w:rPr>
          <w:rStyle w:val="Strong"/>
          <w:rFonts w:cs="Tahoma" w:hint="eastAsia"/>
          <w:b w:val="0"/>
          <w:color w:val="000000"/>
          <w:sz w:val="28"/>
          <w:szCs w:val="28"/>
        </w:rPr>
        <w:t>：</w:t>
      </w:r>
      <w:r>
        <w:rPr>
          <w:rStyle w:val="Strong"/>
          <w:rFonts w:cs="Tahoma"/>
          <w:b w:val="0"/>
          <w:color w:val="000000"/>
          <w:sz w:val="28"/>
          <w:szCs w:val="28"/>
        </w:rPr>
        <w:t>51513198</w:t>
      </w:r>
    </w:p>
    <w:p w:rsidR="00722D01" w:rsidRPr="008120B2" w:rsidRDefault="00722D01" w:rsidP="00B74AAE">
      <w:pPr>
        <w:pStyle w:val="NormalWeb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 w:rsidRPr="005412A4">
        <w:rPr>
          <w:rFonts w:cs="Tahoma" w:hint="eastAsia"/>
          <w:color w:val="000000"/>
          <w:sz w:val="28"/>
          <w:szCs w:val="28"/>
        </w:rPr>
        <w:t>八、竞赛办法</w:t>
      </w:r>
    </w:p>
    <w:p w:rsidR="00722D01" w:rsidRPr="005412A4" w:rsidRDefault="00722D01">
      <w:pPr>
        <w:pStyle w:val="NormalWeb"/>
        <w:shd w:val="clear" w:color="auto" w:fill="FFFFFF"/>
        <w:spacing w:before="0" w:beforeAutospacing="0" w:after="0" w:afterAutospacing="0" w:line="420" w:lineRule="atLeast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 1</w:t>
      </w:r>
      <w:r>
        <w:rPr>
          <w:rFonts w:cs="Tahoma" w:hint="eastAsia"/>
          <w:color w:val="000000"/>
          <w:sz w:val="28"/>
          <w:szCs w:val="28"/>
        </w:rPr>
        <w:t>、</w:t>
      </w:r>
      <w:r w:rsidRPr="008120B2">
        <w:rPr>
          <w:rFonts w:cs="Tahoma" w:hint="eastAsia"/>
          <w:color w:val="000000"/>
          <w:sz w:val="28"/>
          <w:szCs w:val="28"/>
        </w:rPr>
        <w:t>比赛顺序：</w:t>
      </w:r>
      <w:r w:rsidRPr="005412A4">
        <w:rPr>
          <w:rFonts w:cs="Tahoma"/>
          <w:color w:val="000000"/>
          <w:sz w:val="28"/>
          <w:szCs w:val="28"/>
        </w:rPr>
        <w:t> </w:t>
      </w:r>
    </w:p>
    <w:p w:rsidR="00722D01" w:rsidRPr="008120B2" w:rsidRDefault="00722D01">
      <w:pPr>
        <w:pStyle w:val="NormalWeb"/>
        <w:shd w:val="clear" w:color="auto" w:fill="FFFFFF"/>
        <w:spacing w:before="0" w:beforeAutospacing="0" w:after="0" w:afterAutospacing="0" w:line="420" w:lineRule="atLeast"/>
        <w:rPr>
          <w:rFonts w:cs="Tahoma"/>
          <w:color w:val="000000"/>
          <w:sz w:val="28"/>
          <w:szCs w:val="28"/>
        </w:rPr>
      </w:pPr>
      <w:r w:rsidRPr="008120B2">
        <w:rPr>
          <w:rFonts w:cs="Tahoma"/>
          <w:color w:val="000000"/>
          <w:sz w:val="28"/>
          <w:szCs w:val="28"/>
        </w:rPr>
        <w:t xml:space="preserve">    </w:t>
      </w:r>
      <w:r w:rsidRPr="008120B2">
        <w:rPr>
          <w:rFonts w:cs="Tahoma"/>
          <w:color w:val="000000"/>
          <w:sz w:val="28"/>
          <w:szCs w:val="28"/>
        </w:rPr>
        <w:fldChar w:fldCharType="begin"/>
      </w:r>
      <w:r w:rsidRPr="008120B2">
        <w:rPr>
          <w:rFonts w:cs="Tahoma"/>
          <w:color w:val="000000"/>
          <w:sz w:val="28"/>
          <w:szCs w:val="28"/>
        </w:rPr>
        <w:instrText xml:space="preserve"> = 1 \* GB3 </w:instrText>
      </w:r>
      <w:r w:rsidRPr="008120B2">
        <w:rPr>
          <w:rFonts w:cs="Tahoma"/>
          <w:color w:val="000000"/>
          <w:sz w:val="28"/>
          <w:szCs w:val="28"/>
        </w:rPr>
        <w:fldChar w:fldCharType="separate"/>
      </w:r>
      <w:r w:rsidRPr="008120B2">
        <w:rPr>
          <w:rFonts w:cs="Tahoma" w:hint="eastAsia"/>
          <w:color w:val="000000"/>
          <w:sz w:val="28"/>
          <w:szCs w:val="28"/>
        </w:rPr>
        <w:t>①</w:t>
      </w:r>
      <w:r w:rsidRPr="008120B2">
        <w:rPr>
          <w:rFonts w:cs="Tahoma"/>
          <w:color w:val="000000"/>
          <w:sz w:val="28"/>
          <w:szCs w:val="28"/>
        </w:rPr>
        <w:fldChar w:fldCharType="end"/>
      </w:r>
      <w:r w:rsidRPr="008120B2">
        <w:rPr>
          <w:rFonts w:cs="Tahoma" w:hint="eastAsia"/>
          <w:color w:val="000000"/>
          <w:sz w:val="28"/>
          <w:szCs w:val="28"/>
        </w:rPr>
        <w:t>女子单打</w:t>
      </w:r>
      <w:r w:rsidRPr="008120B2">
        <w:rPr>
          <w:rFonts w:cs="Tahoma"/>
          <w:color w:val="000000"/>
          <w:sz w:val="28"/>
          <w:szCs w:val="28"/>
        </w:rPr>
        <w:fldChar w:fldCharType="begin"/>
      </w:r>
      <w:r w:rsidRPr="008120B2">
        <w:rPr>
          <w:rFonts w:cs="Tahoma"/>
          <w:color w:val="000000"/>
          <w:sz w:val="28"/>
          <w:szCs w:val="28"/>
        </w:rPr>
        <w:instrText xml:space="preserve"> = 2 \* GB3 </w:instrText>
      </w:r>
      <w:r w:rsidRPr="008120B2">
        <w:rPr>
          <w:rFonts w:cs="Tahoma"/>
          <w:color w:val="000000"/>
          <w:sz w:val="28"/>
          <w:szCs w:val="28"/>
        </w:rPr>
        <w:fldChar w:fldCharType="separate"/>
      </w:r>
      <w:r w:rsidRPr="008120B2">
        <w:rPr>
          <w:rFonts w:cs="Tahoma" w:hint="eastAsia"/>
          <w:color w:val="000000"/>
          <w:sz w:val="28"/>
          <w:szCs w:val="28"/>
        </w:rPr>
        <w:t>②</w:t>
      </w:r>
      <w:r w:rsidRPr="008120B2">
        <w:rPr>
          <w:rFonts w:cs="Tahoma"/>
          <w:color w:val="000000"/>
          <w:sz w:val="28"/>
          <w:szCs w:val="28"/>
        </w:rPr>
        <w:fldChar w:fldCharType="end"/>
      </w:r>
      <w:r w:rsidRPr="008120B2">
        <w:rPr>
          <w:rFonts w:cs="Tahoma" w:hint="eastAsia"/>
          <w:color w:val="000000"/>
          <w:sz w:val="28"/>
          <w:szCs w:val="28"/>
        </w:rPr>
        <w:t>男子单打</w:t>
      </w:r>
      <w:r w:rsidRPr="008120B2">
        <w:rPr>
          <w:rFonts w:cs="Tahoma"/>
          <w:color w:val="000000"/>
          <w:sz w:val="28"/>
          <w:szCs w:val="28"/>
        </w:rPr>
        <w:t xml:space="preserve"> </w:t>
      </w:r>
      <w:r w:rsidRPr="008120B2">
        <w:rPr>
          <w:rFonts w:cs="Tahoma"/>
          <w:color w:val="000000"/>
          <w:sz w:val="28"/>
          <w:szCs w:val="28"/>
        </w:rPr>
        <w:fldChar w:fldCharType="begin"/>
      </w:r>
      <w:r w:rsidRPr="008120B2">
        <w:rPr>
          <w:rFonts w:cs="Tahoma"/>
          <w:color w:val="000000"/>
          <w:sz w:val="28"/>
          <w:szCs w:val="28"/>
        </w:rPr>
        <w:instrText xml:space="preserve"> = 3 \* GB3 </w:instrText>
      </w:r>
      <w:r w:rsidRPr="008120B2">
        <w:rPr>
          <w:rFonts w:cs="Tahoma"/>
          <w:color w:val="000000"/>
          <w:sz w:val="28"/>
          <w:szCs w:val="28"/>
        </w:rPr>
        <w:fldChar w:fldCharType="separate"/>
      </w:r>
      <w:r w:rsidRPr="008120B2">
        <w:rPr>
          <w:rFonts w:cs="Tahoma" w:hint="eastAsia"/>
          <w:color w:val="000000"/>
          <w:sz w:val="28"/>
          <w:szCs w:val="28"/>
        </w:rPr>
        <w:t>③</w:t>
      </w:r>
      <w:r w:rsidRPr="008120B2">
        <w:rPr>
          <w:rFonts w:cs="Tahoma"/>
          <w:color w:val="000000"/>
          <w:sz w:val="28"/>
          <w:szCs w:val="28"/>
        </w:rPr>
        <w:fldChar w:fldCharType="end"/>
      </w:r>
      <w:r w:rsidRPr="008120B2">
        <w:rPr>
          <w:rFonts w:cs="Tahoma" w:hint="eastAsia"/>
          <w:color w:val="000000"/>
          <w:sz w:val="28"/>
          <w:szCs w:val="28"/>
        </w:rPr>
        <w:t>双打</w:t>
      </w:r>
      <w:r>
        <w:rPr>
          <w:rFonts w:cs="Tahoma" w:hint="eastAsia"/>
          <w:color w:val="000000"/>
          <w:sz w:val="28"/>
          <w:szCs w:val="28"/>
        </w:rPr>
        <w:t>。</w:t>
      </w:r>
    </w:p>
    <w:p w:rsidR="00722D01" w:rsidRPr="008120B2" w:rsidRDefault="00722D01" w:rsidP="00B74AAE">
      <w:pPr>
        <w:pStyle w:val="NormalWeb"/>
        <w:shd w:val="clear" w:color="auto" w:fill="FFFFFF"/>
        <w:spacing w:before="0" w:beforeAutospacing="0" w:after="0" w:afterAutospacing="0" w:line="450" w:lineRule="atLeast"/>
        <w:ind w:firstLineChars="150" w:firstLine="420"/>
        <w:rPr>
          <w:rFonts w:cs="Tahoma"/>
          <w:color w:val="000000"/>
          <w:sz w:val="28"/>
          <w:szCs w:val="28"/>
        </w:rPr>
      </w:pPr>
      <w:r w:rsidRPr="008120B2">
        <w:rPr>
          <w:rFonts w:cs="Tahoma"/>
          <w:color w:val="000000"/>
          <w:sz w:val="28"/>
          <w:szCs w:val="28"/>
        </w:rPr>
        <w:t>2</w:t>
      </w:r>
      <w:r w:rsidRPr="008120B2">
        <w:rPr>
          <w:rFonts w:cs="Tahoma" w:hint="eastAsia"/>
          <w:color w:val="000000"/>
          <w:sz w:val="28"/>
          <w:szCs w:val="28"/>
        </w:rPr>
        <w:t>、比赛办法：采取单循环赛制，三局二胜。</w:t>
      </w:r>
      <w:r>
        <w:rPr>
          <w:rFonts w:cs="Tahoma" w:hint="eastAsia"/>
          <w:color w:val="000000"/>
          <w:sz w:val="28"/>
          <w:szCs w:val="28"/>
        </w:rPr>
        <w:t>裁判长有权根据比赛情况调整比赛场序。</w:t>
      </w:r>
    </w:p>
    <w:p w:rsidR="00722D01" w:rsidRPr="008120B2" w:rsidRDefault="00722D01" w:rsidP="00B4255F">
      <w:pPr>
        <w:pStyle w:val="NormalWeb"/>
        <w:shd w:val="clear" w:color="auto" w:fill="FFFFFF"/>
        <w:spacing w:before="0" w:beforeAutospacing="0" w:after="0" w:afterAutospacing="0" w:line="420" w:lineRule="atLeast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</w:t>
      </w:r>
      <w:r w:rsidRPr="008120B2">
        <w:rPr>
          <w:rFonts w:cs="Tahoma"/>
          <w:color w:val="000000"/>
          <w:sz w:val="28"/>
          <w:szCs w:val="28"/>
        </w:rPr>
        <w:t xml:space="preserve"> 3</w:t>
      </w:r>
      <w:r w:rsidRPr="008120B2">
        <w:rPr>
          <w:rFonts w:cs="Tahoma" w:hint="eastAsia"/>
          <w:color w:val="000000"/>
          <w:sz w:val="28"/>
          <w:szCs w:val="28"/>
        </w:rPr>
        <w:t>、名次录取：以积分多少决定名次。比赛胜一场积</w:t>
      </w:r>
      <w:r w:rsidRPr="008120B2">
        <w:rPr>
          <w:rFonts w:cs="Tahoma"/>
          <w:color w:val="000000"/>
          <w:sz w:val="28"/>
          <w:szCs w:val="28"/>
        </w:rPr>
        <w:t>2</w:t>
      </w:r>
      <w:r w:rsidRPr="008120B2">
        <w:rPr>
          <w:rFonts w:cs="Tahoma" w:hint="eastAsia"/>
          <w:color w:val="000000"/>
          <w:sz w:val="28"/>
          <w:szCs w:val="28"/>
        </w:rPr>
        <w:t>分，负一场积</w:t>
      </w:r>
      <w:r w:rsidRPr="008120B2">
        <w:rPr>
          <w:rFonts w:cs="Tahoma"/>
          <w:color w:val="000000"/>
          <w:sz w:val="28"/>
          <w:szCs w:val="28"/>
        </w:rPr>
        <w:t>1</w:t>
      </w:r>
      <w:r w:rsidRPr="008120B2">
        <w:rPr>
          <w:rFonts w:cs="Tahoma" w:hint="eastAsia"/>
          <w:color w:val="000000"/>
          <w:sz w:val="28"/>
          <w:szCs w:val="28"/>
        </w:rPr>
        <w:t>分，弃权积</w:t>
      </w:r>
      <w:r w:rsidRPr="008120B2">
        <w:rPr>
          <w:rFonts w:cs="Tahoma"/>
          <w:color w:val="000000"/>
          <w:sz w:val="28"/>
          <w:szCs w:val="28"/>
        </w:rPr>
        <w:t>0</w:t>
      </w:r>
      <w:r w:rsidRPr="008120B2">
        <w:rPr>
          <w:rFonts w:cs="Tahoma" w:hint="eastAsia"/>
          <w:color w:val="000000"/>
          <w:sz w:val="28"/>
          <w:szCs w:val="28"/>
        </w:rPr>
        <w:t>分。</w:t>
      </w:r>
      <w:r>
        <w:rPr>
          <w:rFonts w:cs="Tahoma" w:hint="eastAsia"/>
          <w:color w:val="000000"/>
          <w:sz w:val="28"/>
          <w:szCs w:val="28"/>
        </w:rPr>
        <w:t>如果积分相等，以胜负关系决定名次、胜者名次靠前。</w:t>
      </w:r>
    </w:p>
    <w:p w:rsidR="00722D01" w:rsidRPr="008120B2" w:rsidRDefault="00722D01" w:rsidP="00FF586D">
      <w:pPr>
        <w:pStyle w:val="NormalWeb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4</w:t>
      </w:r>
      <w:r>
        <w:rPr>
          <w:rFonts w:cs="Tahoma" w:hint="eastAsia"/>
          <w:color w:val="000000"/>
          <w:sz w:val="28"/>
          <w:szCs w:val="28"/>
        </w:rPr>
        <w:t>、本次比赛采用国家体育总局审定的最新《羽毛球竞赛规则》执行；</w:t>
      </w:r>
    </w:p>
    <w:p w:rsidR="00722D01" w:rsidRPr="008120B2" w:rsidRDefault="00722D01" w:rsidP="00FF586D">
      <w:pPr>
        <w:pStyle w:val="NormalWeb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5</w:t>
      </w:r>
      <w:r>
        <w:rPr>
          <w:rFonts w:cs="Tahoma" w:hint="eastAsia"/>
          <w:color w:val="000000"/>
          <w:sz w:val="28"/>
          <w:szCs w:val="28"/>
        </w:rPr>
        <w:t>、</w:t>
      </w:r>
      <w:r w:rsidRPr="008120B2">
        <w:rPr>
          <w:rFonts w:cs="Tahoma" w:hint="eastAsia"/>
          <w:color w:val="000000"/>
          <w:sz w:val="28"/>
          <w:szCs w:val="28"/>
        </w:rPr>
        <w:t>每场比赛各参赛队必须提前</w:t>
      </w:r>
      <w:r w:rsidRPr="008120B2">
        <w:rPr>
          <w:rFonts w:cs="Tahoma"/>
          <w:color w:val="000000"/>
          <w:sz w:val="28"/>
          <w:szCs w:val="28"/>
        </w:rPr>
        <w:t>10</w:t>
      </w:r>
      <w:r w:rsidRPr="008120B2">
        <w:rPr>
          <w:rFonts w:cs="Tahoma" w:hint="eastAsia"/>
          <w:color w:val="000000"/>
          <w:sz w:val="28"/>
          <w:szCs w:val="28"/>
        </w:rPr>
        <w:t>分钟到比赛场地，并将全体队员学生证</w:t>
      </w:r>
      <w:r>
        <w:rPr>
          <w:rFonts w:cs="Tahoma" w:hint="eastAsia"/>
          <w:color w:val="000000"/>
          <w:sz w:val="28"/>
          <w:szCs w:val="28"/>
        </w:rPr>
        <w:t>或校园卡</w:t>
      </w:r>
      <w:r w:rsidRPr="008120B2">
        <w:rPr>
          <w:rFonts w:cs="Tahoma" w:hint="eastAsia"/>
          <w:color w:val="000000"/>
          <w:sz w:val="28"/>
          <w:szCs w:val="28"/>
        </w:rPr>
        <w:t>上交竞赛组，没有的学生须有各学院的证明，要求有相片并加盖学院的公章。</w:t>
      </w:r>
    </w:p>
    <w:p w:rsidR="00722D01" w:rsidRPr="008120B2" w:rsidRDefault="00722D01" w:rsidP="00FF586D">
      <w:pPr>
        <w:pStyle w:val="NormalWeb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6</w:t>
      </w:r>
      <w:bookmarkStart w:id="0" w:name="_GoBack"/>
      <w:bookmarkEnd w:id="0"/>
      <w:r>
        <w:rPr>
          <w:rFonts w:cs="Tahoma" w:hint="eastAsia"/>
          <w:color w:val="000000"/>
          <w:sz w:val="28"/>
          <w:szCs w:val="28"/>
        </w:rPr>
        <w:t>、弃权和罢赛</w:t>
      </w:r>
    </w:p>
    <w:p w:rsidR="00722D01" w:rsidRPr="008120B2" w:rsidRDefault="00722D01" w:rsidP="00900C84">
      <w:pPr>
        <w:pStyle w:val="NormalWeb"/>
        <w:shd w:val="clear" w:color="auto" w:fill="FFFFFF"/>
        <w:spacing w:before="0" w:beforeAutospacing="0" w:after="0" w:afterAutospacing="0" w:line="450" w:lineRule="atLeast"/>
        <w:ind w:firstLine="482"/>
        <w:rPr>
          <w:rFonts w:cs="Tahoma"/>
          <w:color w:val="000000"/>
          <w:sz w:val="28"/>
          <w:szCs w:val="28"/>
        </w:rPr>
      </w:pPr>
      <w:r>
        <w:rPr>
          <w:rFonts w:cs="Tahoma" w:hint="eastAsia"/>
          <w:color w:val="000000"/>
          <w:sz w:val="28"/>
          <w:szCs w:val="28"/>
        </w:rPr>
        <w:t>（</w:t>
      </w:r>
      <w:r>
        <w:rPr>
          <w:rFonts w:cs="Tahoma"/>
          <w:color w:val="000000"/>
          <w:sz w:val="28"/>
          <w:szCs w:val="28"/>
        </w:rPr>
        <w:t>1</w:t>
      </w:r>
      <w:r>
        <w:rPr>
          <w:rFonts w:cs="Tahoma" w:hint="eastAsia"/>
          <w:color w:val="000000"/>
          <w:sz w:val="28"/>
          <w:szCs w:val="28"/>
        </w:rPr>
        <w:t>）弃权：在一场比赛进行中，运动员凡因伤病或其它原因不能继续比赛者按该场比赛弃权论；一场比赛，运动员迟到超</w:t>
      </w:r>
      <w:r>
        <w:rPr>
          <w:rFonts w:cs="Tahoma"/>
          <w:color w:val="000000"/>
          <w:sz w:val="28"/>
          <w:szCs w:val="28"/>
        </w:rPr>
        <w:t>10</w:t>
      </w:r>
      <w:r>
        <w:rPr>
          <w:rFonts w:cs="Tahoma" w:hint="eastAsia"/>
          <w:color w:val="000000"/>
          <w:sz w:val="28"/>
          <w:szCs w:val="28"/>
        </w:rPr>
        <w:t>分钟者，判该运动员该场比赛弃权。</w:t>
      </w:r>
    </w:p>
    <w:p w:rsidR="00722D01" w:rsidRPr="008120B2" w:rsidRDefault="00722D01" w:rsidP="00900C84">
      <w:pPr>
        <w:pStyle w:val="NormalWeb"/>
        <w:shd w:val="clear" w:color="auto" w:fill="FFFFFF"/>
        <w:spacing w:before="0" w:beforeAutospacing="0" w:after="0" w:afterAutospacing="0" w:line="450" w:lineRule="atLeast"/>
        <w:ind w:firstLine="482"/>
        <w:rPr>
          <w:rFonts w:cs="Tahoma"/>
          <w:color w:val="000000"/>
          <w:sz w:val="28"/>
          <w:szCs w:val="28"/>
        </w:rPr>
      </w:pPr>
      <w:r>
        <w:rPr>
          <w:rFonts w:cs="Tahoma" w:hint="eastAsia"/>
          <w:color w:val="000000"/>
          <w:sz w:val="28"/>
          <w:szCs w:val="28"/>
        </w:rPr>
        <w:t>（</w:t>
      </w:r>
      <w:r>
        <w:rPr>
          <w:rFonts w:cs="Tahoma"/>
          <w:color w:val="000000"/>
          <w:sz w:val="28"/>
          <w:szCs w:val="28"/>
        </w:rPr>
        <w:t>2</w:t>
      </w:r>
      <w:r>
        <w:rPr>
          <w:rFonts w:cs="Tahoma" w:hint="eastAsia"/>
          <w:color w:val="000000"/>
          <w:sz w:val="28"/>
          <w:szCs w:val="28"/>
        </w:rPr>
        <w:t>）罢赛：比赛中运动员应服从裁判，有异议可通过临场裁判员向裁判长反映，对裁判长的裁决仍有异议者，可向组委会仲裁组提出申诉。运动员或代表队不论什么原因造成比赛不能进行或中断比赛，或临赛前拒绝出场，赛后拒绝领奖等，超过</w:t>
      </w:r>
      <w:r>
        <w:rPr>
          <w:rFonts w:cs="Tahoma"/>
          <w:color w:val="000000"/>
          <w:sz w:val="28"/>
          <w:szCs w:val="28"/>
        </w:rPr>
        <w:t>5</w:t>
      </w:r>
      <w:r>
        <w:rPr>
          <w:rFonts w:cs="Tahoma" w:hint="eastAsia"/>
          <w:color w:val="000000"/>
          <w:sz w:val="28"/>
          <w:szCs w:val="28"/>
        </w:rPr>
        <w:t>分钟者（经劝解说服教育工作后计算时间）为罢赛。</w:t>
      </w:r>
    </w:p>
    <w:p w:rsidR="00722D01" w:rsidRPr="005412A4" w:rsidRDefault="00722D01">
      <w:pPr>
        <w:widowControl/>
        <w:wordWrap w:val="0"/>
        <w:spacing w:line="500" w:lineRule="exact"/>
        <w:jc w:val="left"/>
        <w:rPr>
          <w:rFonts w:ascii="宋体" w:cs="Tahoma"/>
          <w:color w:val="000000"/>
          <w:kern w:val="0"/>
          <w:sz w:val="28"/>
          <w:szCs w:val="28"/>
        </w:rPr>
      </w:pPr>
      <w:r w:rsidRPr="008120B2">
        <w:rPr>
          <w:rFonts w:ascii="宋体" w:hAnsi="宋体" w:cs="Tahoma" w:hint="eastAsia"/>
          <w:color w:val="000000"/>
          <w:kern w:val="0"/>
          <w:sz w:val="28"/>
          <w:szCs w:val="28"/>
        </w:rPr>
        <w:t>九、未尽事宜另行通知，本次比赛解释权归北京工业职业技术学院体育部所有。</w:t>
      </w:r>
    </w:p>
    <w:p w:rsidR="00722D01" w:rsidRPr="008120B2" w:rsidRDefault="00722D01">
      <w:pPr>
        <w:pStyle w:val="NormalWeb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 w:rsidRPr="008120B2">
        <w:rPr>
          <w:rFonts w:cs="Tahoma" w:hint="eastAsia"/>
          <w:color w:val="000000"/>
          <w:sz w:val="28"/>
          <w:szCs w:val="28"/>
        </w:rPr>
        <w:t>十、本规程解释权属北京工业职业技术学院体育部。</w:t>
      </w:r>
    </w:p>
    <w:p w:rsidR="00722D01" w:rsidRPr="008120B2" w:rsidRDefault="00722D01">
      <w:pPr>
        <w:pStyle w:val="NormalWeb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</w:p>
    <w:p w:rsidR="00722D01" w:rsidRDefault="00722D01">
      <w:pPr>
        <w:pStyle w:val="NormalWeb"/>
        <w:shd w:val="clear" w:color="auto" w:fill="FFFFFF"/>
        <w:spacing w:before="0" w:beforeAutospacing="0" w:after="0" w:afterAutospacing="0" w:line="450" w:lineRule="atLeast"/>
      </w:pPr>
    </w:p>
    <w:p w:rsidR="00722D01" w:rsidRDefault="00722D01">
      <w:pPr>
        <w:ind w:firstLineChars="2054" w:firstLine="4930"/>
        <w:jc w:val="center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北京工业职业技术学院体育部</w:t>
      </w:r>
    </w:p>
    <w:p w:rsidR="00722D01" w:rsidRPr="00AC05D4" w:rsidRDefault="00722D01" w:rsidP="00AC05D4">
      <w:pPr>
        <w:ind w:firstLineChars="2650" w:firstLine="5565"/>
        <w:rPr>
          <w:rFonts w:ascii="宋体" w:cs="宋体"/>
          <w:kern w:val="0"/>
          <w:sz w:val="24"/>
        </w:rPr>
      </w:pPr>
      <w:r>
        <w:rPr>
          <w:kern w:val="0"/>
        </w:rPr>
        <w:t>2017</w:t>
      </w:r>
      <w:r>
        <w:rPr>
          <w:rFonts w:hint="eastAsia"/>
          <w:kern w:val="0"/>
        </w:rPr>
        <w:t>年</w:t>
      </w:r>
      <w:r>
        <w:rPr>
          <w:kern w:val="0"/>
        </w:rPr>
        <w:t>5</w:t>
      </w:r>
      <w:r>
        <w:rPr>
          <w:rFonts w:hint="eastAsia"/>
          <w:kern w:val="0"/>
        </w:rPr>
        <w:t>月</w:t>
      </w:r>
      <w:r>
        <w:rPr>
          <w:kern w:val="0"/>
        </w:rPr>
        <w:t>25</w:t>
      </w:r>
      <w:r>
        <w:rPr>
          <w:rFonts w:hint="eastAsia"/>
          <w:kern w:val="0"/>
        </w:rPr>
        <w:t>日</w:t>
      </w:r>
    </w:p>
    <w:sectPr w:rsidR="00722D01" w:rsidRPr="00AC05D4" w:rsidSect="005A5F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D01" w:rsidRDefault="00722D01">
      <w:r>
        <w:separator/>
      </w:r>
    </w:p>
  </w:endnote>
  <w:endnote w:type="continuationSeparator" w:id="0">
    <w:p w:rsidR="00722D01" w:rsidRDefault="00722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D01" w:rsidRDefault="00722D01">
      <w:r>
        <w:separator/>
      </w:r>
    </w:p>
  </w:footnote>
  <w:footnote w:type="continuationSeparator" w:id="0">
    <w:p w:rsidR="00722D01" w:rsidRDefault="00722D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0CA"/>
    <w:rsid w:val="00014D52"/>
    <w:rsid w:val="001A7D51"/>
    <w:rsid w:val="001F7F21"/>
    <w:rsid w:val="00200F29"/>
    <w:rsid w:val="002150CA"/>
    <w:rsid w:val="00272CCC"/>
    <w:rsid w:val="002934A1"/>
    <w:rsid w:val="003A05AB"/>
    <w:rsid w:val="005412A4"/>
    <w:rsid w:val="005840FF"/>
    <w:rsid w:val="005A5F73"/>
    <w:rsid w:val="006C177E"/>
    <w:rsid w:val="006C41A7"/>
    <w:rsid w:val="00722D01"/>
    <w:rsid w:val="0076441D"/>
    <w:rsid w:val="007C5025"/>
    <w:rsid w:val="008120B2"/>
    <w:rsid w:val="00891DA3"/>
    <w:rsid w:val="008B7BE6"/>
    <w:rsid w:val="00900C84"/>
    <w:rsid w:val="009209CC"/>
    <w:rsid w:val="0092453A"/>
    <w:rsid w:val="00987C8D"/>
    <w:rsid w:val="00A22E47"/>
    <w:rsid w:val="00A53E20"/>
    <w:rsid w:val="00AC05D4"/>
    <w:rsid w:val="00B4255F"/>
    <w:rsid w:val="00B74AAE"/>
    <w:rsid w:val="00B91E79"/>
    <w:rsid w:val="00C358F7"/>
    <w:rsid w:val="00E04497"/>
    <w:rsid w:val="00EA00F8"/>
    <w:rsid w:val="00FC41E2"/>
    <w:rsid w:val="00FF586D"/>
    <w:rsid w:val="04C1218F"/>
    <w:rsid w:val="4AED6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F73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A5F7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A5F73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5A5F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5F73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5A5F7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Strong">
    <w:name w:val="Strong"/>
    <w:basedOn w:val="DefaultParagraphFont"/>
    <w:uiPriority w:val="99"/>
    <w:qFormat/>
    <w:rsid w:val="005A5F73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5A5F73"/>
    <w:rPr>
      <w:rFonts w:cs="Times New Roman"/>
    </w:rPr>
  </w:style>
  <w:style w:type="character" w:styleId="Hyperlink">
    <w:name w:val="Hyperlink"/>
    <w:basedOn w:val="DefaultParagraphFont"/>
    <w:uiPriority w:val="99"/>
    <w:rsid w:val="00B74AA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yjs@bgy.org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147</Words>
  <Characters>840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</dc:creator>
  <cp:keywords/>
  <dc:description/>
  <cp:lastModifiedBy>Windows 用户</cp:lastModifiedBy>
  <cp:revision>12</cp:revision>
  <cp:lastPrinted>2017-06-05T02:07:00Z</cp:lastPrinted>
  <dcterms:created xsi:type="dcterms:W3CDTF">2015-06-04T11:14:00Z</dcterms:created>
  <dcterms:modified xsi:type="dcterms:W3CDTF">2017-06-05T03:09:00Z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