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DFE" w:rsidRDefault="00BA4DFE" w:rsidP="00BA4DFE">
      <w:pPr>
        <w:rPr>
          <w:b/>
        </w:rPr>
      </w:pPr>
      <w:r w:rsidRPr="00E41A5A">
        <w:rPr>
          <w:rFonts w:hint="eastAsia"/>
          <w:b/>
        </w:rPr>
        <w:t>附件：</w:t>
      </w:r>
    </w:p>
    <w:p w:rsidR="00E41A5A" w:rsidRPr="00E41A5A" w:rsidRDefault="00E41A5A" w:rsidP="00BA4DFE">
      <w:pPr>
        <w:rPr>
          <w:b/>
        </w:rPr>
      </w:pPr>
    </w:p>
    <w:p w:rsidR="00BA4DFE" w:rsidRPr="00B1798F" w:rsidRDefault="00506878" w:rsidP="00BA4DFE">
      <w:pPr>
        <w:rPr>
          <w:b/>
        </w:rPr>
      </w:pPr>
      <w:r w:rsidRPr="00B1798F">
        <w:rPr>
          <w:rFonts w:hint="eastAsia"/>
          <w:b/>
        </w:rPr>
        <w:t>一、</w:t>
      </w:r>
      <w:r w:rsidR="00BA4DFE" w:rsidRPr="00B1798F">
        <w:rPr>
          <w:rFonts w:hint="eastAsia"/>
          <w:b/>
        </w:rPr>
        <w:t>网上报名须知</w:t>
      </w:r>
    </w:p>
    <w:p w:rsidR="00BA4DFE" w:rsidRDefault="00BA4DFE" w:rsidP="00BA4DFE">
      <w:r>
        <w:rPr>
          <w:rFonts w:hint="eastAsia"/>
        </w:rPr>
        <w:t>1</w:t>
      </w:r>
      <w:r w:rsidR="00B04657">
        <w:rPr>
          <w:rFonts w:hint="eastAsia"/>
        </w:rPr>
        <w:t>、</w:t>
      </w:r>
      <w:r>
        <w:rPr>
          <w:rFonts w:hint="eastAsia"/>
        </w:rPr>
        <w:t>各单位可登录圣火赛事平台进行报名，网址：</w:t>
      </w:r>
      <w:r w:rsidR="0028283C">
        <w:t>http://</w:t>
      </w:r>
      <w:r w:rsidR="00425AA4">
        <w:rPr>
          <w:rFonts w:hint="eastAsia"/>
        </w:rPr>
        <w:t>bgy</w:t>
      </w:r>
      <w:r w:rsidR="00A77533" w:rsidRPr="00A77533">
        <w:t>.bjsh98.com</w:t>
      </w:r>
      <w:r>
        <w:rPr>
          <w:rFonts w:hint="eastAsia"/>
        </w:rPr>
        <w:t>；</w:t>
      </w:r>
    </w:p>
    <w:p w:rsidR="00BA4DFE" w:rsidRDefault="00BA4DFE" w:rsidP="00BA4DFE">
      <w:r>
        <w:rPr>
          <w:rFonts w:hint="eastAsia"/>
        </w:rPr>
        <w:t>2</w:t>
      </w:r>
      <w:r w:rsidR="00B04657">
        <w:rPr>
          <w:rFonts w:hint="eastAsia"/>
        </w:rPr>
        <w:t>、</w:t>
      </w:r>
      <w:r>
        <w:rPr>
          <w:rFonts w:hint="eastAsia"/>
        </w:rPr>
        <w:t>登录的用户名为参赛单位简称汉字</w:t>
      </w:r>
      <w:r w:rsidR="000E6693">
        <w:rPr>
          <w:rFonts w:hint="eastAsia"/>
        </w:rPr>
        <w:t>，详细参看</w:t>
      </w:r>
      <w:r w:rsidR="000D262B">
        <w:rPr>
          <w:rFonts w:hint="eastAsia"/>
        </w:rPr>
        <w:t>下文</w:t>
      </w:r>
      <w:r w:rsidR="000E6693">
        <w:rPr>
          <w:rFonts w:hint="eastAsia"/>
        </w:rPr>
        <w:t>参赛队列表</w:t>
      </w:r>
      <w:r>
        <w:rPr>
          <w:rFonts w:hint="eastAsia"/>
        </w:rPr>
        <w:t>，如：</w:t>
      </w:r>
      <w:r w:rsidR="00425AA4" w:rsidRPr="00425AA4">
        <w:rPr>
          <w:rFonts w:hint="eastAsia"/>
        </w:rPr>
        <w:t>贯通</w:t>
      </w:r>
      <w:r w:rsidR="00425AA4" w:rsidRPr="00425AA4">
        <w:rPr>
          <w:rFonts w:hint="eastAsia"/>
        </w:rPr>
        <w:t>1707</w:t>
      </w:r>
      <w:r>
        <w:rPr>
          <w:rFonts w:hint="eastAsia"/>
        </w:rPr>
        <w:t>，初始密码为：</w:t>
      </w:r>
      <w:r w:rsidR="00425AA4">
        <w:rPr>
          <w:rFonts w:hint="eastAsia"/>
        </w:rPr>
        <w:t>bgy</w:t>
      </w:r>
      <w:r>
        <w:rPr>
          <w:rFonts w:hint="eastAsia"/>
        </w:rPr>
        <w:t>123456</w:t>
      </w:r>
      <w:r>
        <w:rPr>
          <w:rFonts w:hint="eastAsia"/>
        </w:rPr>
        <w:t>，各参赛单位可以自行修改登录密码。（修改密码方法登录系统后右上角有“修改密码”入口链接）；</w:t>
      </w:r>
    </w:p>
    <w:p w:rsidR="00724B02" w:rsidRDefault="00BA4DFE" w:rsidP="00425AA4">
      <w:r>
        <w:rPr>
          <w:rFonts w:hint="eastAsia"/>
        </w:rPr>
        <w:t>3</w:t>
      </w:r>
      <w:r w:rsidR="00B04657">
        <w:rPr>
          <w:rFonts w:hint="eastAsia"/>
        </w:rPr>
        <w:t>、</w:t>
      </w:r>
      <w:r w:rsidR="00724B02">
        <w:rPr>
          <w:rFonts w:hint="eastAsia"/>
        </w:rPr>
        <w:t>通过用户名密码登录后，请</w:t>
      </w:r>
      <w:r>
        <w:rPr>
          <w:rFonts w:hint="eastAsia"/>
        </w:rPr>
        <w:t>选择“</w:t>
      </w:r>
      <w:r w:rsidR="00425AA4" w:rsidRPr="00425AA4">
        <w:rPr>
          <w:rFonts w:hint="eastAsia"/>
        </w:rPr>
        <w:t>北京工业职业技术学院</w:t>
      </w:r>
      <w:r w:rsidR="00A3167F" w:rsidRPr="00425AA4">
        <w:rPr>
          <w:rFonts w:hint="eastAsia"/>
        </w:rPr>
        <w:t>2019</w:t>
      </w:r>
      <w:r w:rsidR="00A3167F" w:rsidRPr="00425AA4">
        <w:rPr>
          <w:rFonts w:hint="eastAsia"/>
        </w:rPr>
        <w:t>年</w:t>
      </w:r>
      <w:r w:rsidR="009B3AA0" w:rsidRPr="00425AA4">
        <w:rPr>
          <w:rFonts w:hint="eastAsia"/>
        </w:rPr>
        <w:t>春季</w:t>
      </w:r>
      <w:r w:rsidRPr="00425AA4">
        <w:rPr>
          <w:rFonts w:hint="eastAsia"/>
        </w:rPr>
        <w:t>运动会</w:t>
      </w:r>
      <w:r>
        <w:rPr>
          <w:rFonts w:hint="eastAsia"/>
        </w:rPr>
        <w:t>”运动会并按当前界面的下方“确定”；</w:t>
      </w:r>
      <w:r w:rsidR="00425AA4">
        <w:t xml:space="preserve"> </w:t>
      </w:r>
    </w:p>
    <w:p w:rsidR="00BA4DFE" w:rsidRDefault="00BA4DFE" w:rsidP="00BA4DFE">
      <w:r>
        <w:rPr>
          <w:rFonts w:hint="eastAsia"/>
        </w:rPr>
        <w:t>4</w:t>
      </w:r>
      <w:r w:rsidR="00B04657">
        <w:rPr>
          <w:rFonts w:hint="eastAsia"/>
        </w:rPr>
        <w:t>、</w:t>
      </w:r>
      <w:r>
        <w:rPr>
          <w:rFonts w:hint="eastAsia"/>
        </w:rPr>
        <w:t>打开屏幕左边的报名管理，包括两个菜单链接“参赛队信息”与“运动员报名”，可以先点击进入“参赛队信息”里通过选中参赛队名称后点击“编辑”完善参赛队信息，在弹出框</w:t>
      </w:r>
    </w:p>
    <w:p w:rsidR="00BA4DFE" w:rsidRDefault="00BA4DFE" w:rsidP="00BA4DFE">
      <w:r>
        <w:rPr>
          <w:rFonts w:hint="eastAsia"/>
        </w:rPr>
        <w:t>上按“修改”提交保存修改的信息。主要填写：领队、教练员</w:t>
      </w:r>
      <w:r>
        <w:rPr>
          <w:rFonts w:hint="eastAsia"/>
        </w:rPr>
        <w:t>(</w:t>
      </w:r>
      <w:r>
        <w:rPr>
          <w:rFonts w:hint="eastAsia"/>
        </w:rPr>
        <w:t>没有可以用</w:t>
      </w:r>
      <w:r>
        <w:rPr>
          <w:rFonts w:hint="eastAsia"/>
        </w:rPr>
        <w:t xml:space="preserve"> XXX </w:t>
      </w:r>
      <w:r>
        <w:rPr>
          <w:rFonts w:hint="eastAsia"/>
        </w:rPr>
        <w:t>代替</w:t>
      </w:r>
      <w:r>
        <w:rPr>
          <w:rFonts w:hint="eastAsia"/>
        </w:rPr>
        <w:t>)</w:t>
      </w:r>
      <w:r>
        <w:rPr>
          <w:rFonts w:hint="eastAsia"/>
        </w:rPr>
        <w:t>及联系电话等信息；</w:t>
      </w:r>
    </w:p>
    <w:p w:rsidR="00C81F30" w:rsidRDefault="00C81F30" w:rsidP="00C81F30">
      <w:r>
        <w:rPr>
          <w:rFonts w:hint="eastAsia"/>
        </w:rPr>
        <w:t>5</w:t>
      </w:r>
      <w:r w:rsidR="00B04657">
        <w:rPr>
          <w:rFonts w:hint="eastAsia"/>
        </w:rPr>
        <w:t>、</w:t>
      </w:r>
      <w:r>
        <w:rPr>
          <w:rFonts w:hint="eastAsia"/>
        </w:rPr>
        <w:t>打开屏幕左边的注册管理，包括两个菜单链接“运动员注册”与“报送运动员注册”，可以先点击进入“运动员注册”，打开后有“增加”“编辑”“删除”三个按钮可以点击其中按“增加”或“编辑”，之后会弹出“注册运动员”信息框，完成对应信息填写，通过按“确定”保存提交一个运动员的注册信息；</w:t>
      </w:r>
    </w:p>
    <w:p w:rsidR="00BA4DFE" w:rsidRPr="00B03012" w:rsidRDefault="00C81F30" w:rsidP="00BA4DFE">
      <w:pPr>
        <w:rPr>
          <w:color w:val="FF0000"/>
        </w:rPr>
      </w:pPr>
      <w:r>
        <w:rPr>
          <w:rFonts w:hint="eastAsia"/>
        </w:rPr>
        <w:t>6</w:t>
      </w:r>
      <w:r w:rsidR="00B04657">
        <w:rPr>
          <w:rFonts w:hint="eastAsia"/>
        </w:rPr>
        <w:t>、</w:t>
      </w:r>
      <w:r w:rsidR="00BA4DFE">
        <w:rPr>
          <w:rFonts w:hint="eastAsia"/>
        </w:rPr>
        <w:t>运动员报名界面中分“男子项目”与“女子项目”两个页签，分别在其中按“增加男子报名”与“增加女子报名”，之后会弹出“新的运动员报名”信息框，完成对应信息填写，并按规程报名规则选择对应需要报名的项目（注：选上项目后出现的报名成绩可以不用填写），通过按“确定”保存提交一个运动员的报名信息；</w:t>
      </w:r>
      <w:r w:rsidR="00724B02">
        <w:rPr>
          <w:rFonts w:hint="eastAsia"/>
        </w:rPr>
        <w:t>（运动员类型：普通学生运动员直接选择“</w:t>
      </w:r>
      <w:r w:rsidR="00724B02">
        <w:rPr>
          <w:rFonts w:hint="eastAsia"/>
        </w:rPr>
        <w:t>A:</w:t>
      </w:r>
      <w:r w:rsidR="00724B02">
        <w:rPr>
          <w:rFonts w:hint="eastAsia"/>
        </w:rPr>
        <w:t>普通”选项</w:t>
      </w:r>
      <w:r w:rsidR="00425AA4">
        <w:rPr>
          <w:rFonts w:hint="eastAsia"/>
        </w:rPr>
        <w:t>。</w:t>
      </w:r>
    </w:p>
    <w:p w:rsidR="00DD1433" w:rsidRDefault="00425AA4" w:rsidP="00BA4DFE">
      <w:r>
        <w:rPr>
          <w:rFonts w:hint="eastAsia"/>
        </w:rPr>
        <w:t>7</w:t>
      </w:r>
      <w:r w:rsidR="00B04657">
        <w:rPr>
          <w:rFonts w:hint="eastAsia"/>
        </w:rPr>
        <w:t>、</w:t>
      </w:r>
      <w:r w:rsidR="00BA4DFE">
        <w:rPr>
          <w:rFonts w:hint="eastAsia"/>
        </w:rPr>
        <w:t>运动员报名完成后需要修改对应运动员信息及报名项目，可以在运动员报名列表中通过选择对应运动员，点击“修改”按钮，如果已经填报的运动员不想参加了，也可以通过选中对应运动员后点击“删除”按钮；</w:t>
      </w:r>
    </w:p>
    <w:p w:rsidR="00B04657" w:rsidRDefault="00425AA4" w:rsidP="00BA4DFE">
      <w:r>
        <w:rPr>
          <w:rFonts w:hint="eastAsia"/>
        </w:rPr>
        <w:t>8</w:t>
      </w:r>
      <w:r w:rsidR="00B04657">
        <w:t>、</w:t>
      </w:r>
      <w:r w:rsidR="00B04657">
        <w:rPr>
          <w:rFonts w:hint="eastAsia"/>
        </w:rPr>
        <w:t>全部运动员报名完毕后可以回到“报名管理</w:t>
      </w:r>
      <w:r w:rsidR="00B04657">
        <w:rPr>
          <w:rFonts w:hint="eastAsia"/>
        </w:rPr>
        <w:t>-</w:t>
      </w:r>
      <w:r w:rsidR="00B04657">
        <w:rPr>
          <w:rFonts w:hint="eastAsia"/>
        </w:rPr>
        <w:t>》参赛队信息”里选择参赛队后，点击上面的“打印报名表”按钮，可以下载一个</w:t>
      </w:r>
      <w:r w:rsidR="00B04657">
        <w:rPr>
          <w:rFonts w:hint="eastAsia"/>
        </w:rPr>
        <w:t>excel</w:t>
      </w:r>
      <w:r w:rsidR="00B04657">
        <w:rPr>
          <w:rFonts w:hint="eastAsia"/>
        </w:rPr>
        <w:t>表格的报名表到本地，可以自行打印纸质版本。</w:t>
      </w:r>
    </w:p>
    <w:p w:rsidR="00B04657" w:rsidRDefault="00B04657" w:rsidP="00BA4DFE"/>
    <w:p w:rsidR="00B04657" w:rsidRPr="00B1798F" w:rsidRDefault="00506878" w:rsidP="00BA4DFE">
      <w:pPr>
        <w:rPr>
          <w:b/>
        </w:rPr>
      </w:pPr>
      <w:r w:rsidRPr="00B1798F">
        <w:rPr>
          <w:rFonts w:hint="eastAsia"/>
          <w:b/>
        </w:rPr>
        <w:t>二、</w:t>
      </w:r>
      <w:r w:rsidR="00B1798F">
        <w:rPr>
          <w:rFonts w:hint="eastAsia"/>
          <w:b/>
        </w:rPr>
        <w:t>网上成绩及证书查询须知</w:t>
      </w:r>
    </w:p>
    <w:p w:rsidR="00506878" w:rsidRDefault="00506878" w:rsidP="00BA4DFE">
      <w:r>
        <w:rPr>
          <w:rFonts w:hint="eastAsia"/>
        </w:rPr>
        <w:t>1</w:t>
      </w:r>
      <w:r>
        <w:rPr>
          <w:rFonts w:hint="eastAsia"/>
        </w:rPr>
        <w:t>、关注微信公众号：“圣火赛事”</w:t>
      </w:r>
      <w:r>
        <w:rPr>
          <w:noProof/>
        </w:rPr>
        <w:drawing>
          <wp:inline distT="0" distB="0" distL="0" distR="0">
            <wp:extent cx="1362075" cy="1352461"/>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1396601" cy="1386743"/>
                    </a:xfrm>
                    <a:prstGeom prst="rect">
                      <a:avLst/>
                    </a:prstGeom>
                  </pic:spPr>
                </pic:pic>
              </a:graphicData>
            </a:graphic>
          </wp:inline>
        </w:drawing>
      </w:r>
    </w:p>
    <w:p w:rsidR="00406009" w:rsidRDefault="00506878" w:rsidP="00BA4DFE">
      <w:pPr>
        <w:rPr>
          <w:rFonts w:hint="eastAsia"/>
        </w:rPr>
      </w:pPr>
      <w:r>
        <w:t>2</w:t>
      </w:r>
      <w:r>
        <w:t>、</w:t>
      </w:r>
      <w:r>
        <w:rPr>
          <w:rFonts w:hint="eastAsia"/>
        </w:rPr>
        <w:t>进入“赛事直播”菜单里的“成绩查询”</w:t>
      </w:r>
      <w:r w:rsidR="003D12D1">
        <w:rPr>
          <w:rFonts w:hint="eastAsia"/>
        </w:rPr>
        <w:t>在运动会列表中找到对应的运动会并点击进入即可看到赛事的项目列表，选择对应要查询成绩的项目即可；</w:t>
      </w:r>
    </w:p>
    <w:p w:rsidR="00406009" w:rsidRDefault="00B1798F" w:rsidP="00BA4DFE">
      <w:pPr>
        <w:rPr>
          <w:b/>
        </w:rPr>
      </w:pPr>
      <w:r w:rsidRPr="00B1798F">
        <w:rPr>
          <w:rFonts w:hint="eastAsia"/>
          <w:b/>
        </w:rPr>
        <w:t>三、参赛队登录用户名和运动员号段设置</w:t>
      </w:r>
      <w:bookmarkStart w:id="0" w:name="_GoBack"/>
      <w:bookmarkEnd w:id="0"/>
    </w:p>
    <w:p w:rsidR="00300ADF" w:rsidRDefault="00300ADF" w:rsidP="00BA4DFE">
      <w:pPr>
        <w:rPr>
          <w:b/>
        </w:rPr>
      </w:pPr>
    </w:p>
    <w:p w:rsidR="00300ADF" w:rsidRDefault="00300ADF" w:rsidP="00BA4DFE">
      <w:pPr>
        <w:rPr>
          <w:rFonts w:hint="eastAsia"/>
          <w:b/>
        </w:rPr>
      </w:pPr>
    </w:p>
    <w:p w:rsidR="00300ADF" w:rsidRDefault="00300ADF" w:rsidP="00BA4DFE">
      <w:pPr>
        <w:rPr>
          <w:b/>
        </w:rPr>
      </w:pPr>
    </w:p>
    <w:tbl>
      <w:tblPr>
        <w:tblW w:w="9541" w:type="dxa"/>
        <w:tblInd w:w="-289" w:type="dxa"/>
        <w:tblLook w:val="04A0" w:firstRow="1" w:lastRow="0" w:firstColumn="1" w:lastColumn="0" w:noHBand="0" w:noVBand="1"/>
      </w:tblPr>
      <w:tblGrid>
        <w:gridCol w:w="5104"/>
        <w:gridCol w:w="1984"/>
        <w:gridCol w:w="1276"/>
        <w:gridCol w:w="1177"/>
      </w:tblGrid>
      <w:tr w:rsidR="00300ADF" w:rsidRPr="00300ADF" w:rsidTr="00300ADF">
        <w:trPr>
          <w:trHeight w:val="405"/>
        </w:trPr>
        <w:tc>
          <w:tcPr>
            <w:tcW w:w="51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ADF" w:rsidRPr="00300ADF" w:rsidRDefault="00300ADF" w:rsidP="00300ADF">
            <w:pPr>
              <w:widowControl/>
              <w:jc w:val="center"/>
              <w:rPr>
                <w:rFonts w:ascii="宋体" w:eastAsia="宋体" w:hAnsi="宋体" w:cs="宋体" w:hint="eastAsia"/>
                <w:kern w:val="0"/>
                <w:sz w:val="32"/>
                <w:szCs w:val="32"/>
              </w:rPr>
            </w:pPr>
            <w:r w:rsidRPr="00300ADF">
              <w:rPr>
                <w:rFonts w:ascii="宋体" w:eastAsia="宋体" w:hAnsi="宋体" w:cs="宋体" w:hint="eastAsia"/>
                <w:kern w:val="0"/>
                <w:sz w:val="32"/>
                <w:szCs w:val="32"/>
              </w:rPr>
              <w:lastRenderedPageBreak/>
              <w:t>参赛队名称</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300ADF" w:rsidRPr="00300ADF" w:rsidRDefault="00300ADF" w:rsidP="00300ADF">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用户名</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开始号码</w:t>
            </w:r>
          </w:p>
        </w:tc>
        <w:tc>
          <w:tcPr>
            <w:tcW w:w="1177" w:type="dxa"/>
            <w:tcBorders>
              <w:top w:val="single" w:sz="4" w:space="0" w:color="auto"/>
              <w:left w:val="nil"/>
              <w:bottom w:val="single" w:sz="4" w:space="0" w:color="auto"/>
              <w:right w:val="single" w:sz="4" w:space="0" w:color="auto"/>
            </w:tcBorders>
            <w:shd w:val="clear" w:color="auto" w:fill="auto"/>
            <w:noWrap/>
            <w:vAlign w:val="center"/>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截止号码</w:t>
            </w:r>
          </w:p>
        </w:tc>
      </w:tr>
      <w:tr w:rsidR="00300ADF" w:rsidRPr="00300ADF" w:rsidTr="00300ADF">
        <w:trPr>
          <w:trHeight w:val="405"/>
        </w:trPr>
        <w:tc>
          <w:tcPr>
            <w:tcW w:w="5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电气与信息工程学院[网络1671]</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网络1671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3001</w:t>
            </w:r>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3030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电气与信息工程学院[网络1672]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网络1672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3031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3060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电气与信息工程学院[网络1673]</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网络1673</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3061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3090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电气与信息工程学院[网络1731]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网络1731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3091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3120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电气与信息工程学院[网络1732]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网络1732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3121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3150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电气与信息工程学院[网络1733]</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网络1733</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3151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3180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电气与信息工程学院[动漫1731]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动漫1731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3181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3210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电气与信息工程学院[动漫1732]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动漫1732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3211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3240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电气与信息工程学院[电气1731]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电气1731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3241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3270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电气与信息工程学院[电气1732]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电气1732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3271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3300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电气与信息工程学院[电子1731]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电子1731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3301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3330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电气与信息工程学院[移动1731]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移动1731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3331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3360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电气与信息工程学院[电子1821]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电子1821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3361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3390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电气与信息工程学院[电子1822]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电子1822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3391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3420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电气与信息工程学院[网络1831]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网络1831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3421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3450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电气与信息工程学院[网络1832]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网络1832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3451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3480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电气与信息工程学院[信息1831]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信息1831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3481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3510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电气与信息工程学院[动漫1831]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动漫1831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3511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3540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电气与信息工程学院[动漫1832]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动漫1832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3541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3570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电气与信息工程学院[电子1831]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电子1831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3571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3600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电气与信息工程学院[电气1831]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电气1831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3601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3630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lastRenderedPageBreak/>
              <w:t>电气与信息工程学院[移动1831]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移动1831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3631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3660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电气与信息工程学院[通信1831]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通信1831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3661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3690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建筑与测绘工程学院[造价1671]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造价1671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2001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2030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建筑与测绘工程学院[造价1672]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造价1672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2031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2060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建筑与测绘工程学院[造价1673]</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造价1673</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2061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2090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建筑与测绘工程学院[建工1731]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建工1731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2091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2120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建筑与测绘工程学院[建工1732]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建工1732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2121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2150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建筑与测绘工程学院[测量1731]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测量1731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2151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2180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建筑与测绘工程学院[测量1732]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测量1732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2181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2210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建筑与测绘工程学院[造价1731]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造价1731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2211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2240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建筑与测绘工程学院[造价1732]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造价1732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2241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2270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建筑与测绘工程学院[造价1733]</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造价1733</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2271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2300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建筑与测绘工程学院[装饰1731]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装饰1731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2301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2330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建筑与测绘工程学院[装饰1732]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装饰1732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2331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2360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建筑与测绘工程学院[珠宝1731]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珠宝1731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2361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2390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建筑与测绘工程学院[测量1831]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测量1831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2391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2420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建筑与测绘工程学院[无人机1831]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无人机1831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2421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2450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建筑与测绘工程学院[建工1831]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建工1831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2451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2480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建筑与测绘工程学院[造价1831]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造价1831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2481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2510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建筑与测绘工程学院[造价1832]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造价1832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2511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2540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建筑与测绘工程学院[装饰1831]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装饰1831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2541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2570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建筑与测绘工程学院[珠宝1831]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珠宝1831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2571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2600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lastRenderedPageBreak/>
              <w:t>机电工程学院[机电1671]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机电1671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1001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1030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机电工程学院[汽车1671]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汽车1671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1031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1060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机电工程学院[机电1731]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机电1731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1061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1090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机电工程学院[机电1732]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机电1732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1091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1120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机电工程学院[机电1733]</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机电1733</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1121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1150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机电工程学院[机电1734]</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机电1734</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1151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1180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机电工程学院[机电1735]</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机电1735</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1181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1210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机电工程学院[机械1731]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机械1731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1211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1240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机电工程学院[汽修1731]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汽修1731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1241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1270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机电工程学院[新能源1731]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新能源1731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1271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1300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机电工程学院[紫光1731]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紫光1731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1301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1330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机电工程学院[数控1821]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数控1821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1331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1360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机电工程学院[模具1821]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模具1821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1361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1390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机电工程学院[机电1831]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机电1831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1391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1420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机电工程学院[机电1832]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机电1832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1421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1450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机电工程学院[机电1833]</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机电1833</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1451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1480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机电工程学院[汽修1831]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汽修1831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1481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1510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机电工程学院[新能源1831]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新能源1831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1511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1540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机电工程学院[机械1831]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机械1831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1541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1570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文法与管理学院[会计1671]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会计1671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4001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4030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文法与管理学院[电商1731]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电商1731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4031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4060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文法与管理学院[安管1731]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安管1731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4061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4090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lastRenderedPageBreak/>
              <w:t>文法与管理学院[法律1731]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法律1731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4091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4120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文法与管理学院[会计1731]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会计1731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4121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4150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文法与管理学院[会计1732]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会计1732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4151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4180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文法与管理学院[文秘1731]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文秘1731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4181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4210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文法与管理学院[工商1731]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工商1731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4211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4240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文法与管理学院[工商1732]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工商1732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4241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4270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文法与管理学院[营销1731]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营销1731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4271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4300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文法与管理学院[旅管1731]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旅管1731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4301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4330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文法与管理学院[空乘1731]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空乘1731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4331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4360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文法与管理学院[空乘1732]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空乘1732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4361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4390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文法与管理学院[电商1831]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电商1831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4391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4420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文法与管理学院[安管1831]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安管1831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4421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4450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文法与管理学院[法律1831]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法律1831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4451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4480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文法与管理学院[会计1831]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会计1831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4481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4510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文法与管理学院[会计1832]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会计1832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4511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4540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文法与管理学院[工商1831]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工商1831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4541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4570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文法与管理学院[工商1832]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工商1832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4571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4600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文法与管理学院[旅管1831]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旅管1831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4601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4630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文法与管理学院[空乘1831]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空乘1831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4631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4660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文法与管理学院[空乘1832]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空乘1832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4661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4690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文法与管理学院[文秘1831]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文秘1831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4691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4720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文法与管理学院[营销1831]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营销1831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4751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4780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lastRenderedPageBreak/>
              <w:t>基础教育学院[贯通1701]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贯通1701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0101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0130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基础教育学院[贯通1702]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贯通1702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0131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0160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基础教育学院[贯通1703]</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贯通1703</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0161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0190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基础教育学院[贯通1704]</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贯通1704</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0191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0220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基础教育学院[贯通1705]</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贯通1705</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0221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0250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基础教育学院[贯通1706]</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贯通1706</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0251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0280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基础教育学院[贯通1707]</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贯通1707</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0281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0310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基础教育学院[贯通1708]</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贯通1708</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0311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0340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基础教育学院[贯通1709]</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贯通1709</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0341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0370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基础教育学院[贯通1710]</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贯通1710</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0371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0400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基础教育学院[贯通1801]</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贯通1801</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0401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0430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基础教育学院[贯通1802]</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贯通1802</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0431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0460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基础教育学院[贯通1803]</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贯通1803</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0461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0490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基础教育学院[贯通1804]</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贯通1804</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0491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0520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基础教育学院[贯通1805]</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贯通1805</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0521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0550</w:t>
            </w:r>
          </w:p>
        </w:tc>
      </w:tr>
      <w:tr w:rsidR="00300ADF" w:rsidRPr="00300ADF" w:rsidTr="00300ADF">
        <w:trPr>
          <w:trHeight w:val="405"/>
        </w:trPr>
        <w:tc>
          <w:tcPr>
            <w:tcW w:w="5104" w:type="dxa"/>
            <w:tcBorders>
              <w:top w:val="nil"/>
              <w:left w:val="single" w:sz="4" w:space="0" w:color="auto"/>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32"/>
                <w:szCs w:val="32"/>
              </w:rPr>
            </w:pPr>
            <w:r w:rsidRPr="00300ADF">
              <w:rPr>
                <w:rFonts w:ascii="宋体" w:eastAsia="宋体" w:hAnsi="宋体" w:cs="宋体" w:hint="eastAsia"/>
                <w:kern w:val="0"/>
                <w:sz w:val="32"/>
                <w:szCs w:val="32"/>
              </w:rPr>
              <w:t>基础教育学院[贯通1806]</w:t>
            </w:r>
          </w:p>
        </w:tc>
        <w:tc>
          <w:tcPr>
            <w:tcW w:w="1984"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left"/>
              <w:rPr>
                <w:rFonts w:ascii="宋体" w:eastAsia="宋体" w:hAnsi="宋体" w:cs="宋体" w:hint="eastAsia"/>
                <w:kern w:val="0"/>
                <w:sz w:val="24"/>
                <w:szCs w:val="24"/>
              </w:rPr>
            </w:pPr>
            <w:r w:rsidRPr="00300ADF">
              <w:rPr>
                <w:rFonts w:ascii="宋体" w:eastAsia="宋体" w:hAnsi="宋体" w:cs="宋体" w:hint="eastAsia"/>
                <w:kern w:val="0"/>
                <w:sz w:val="24"/>
                <w:szCs w:val="24"/>
              </w:rPr>
              <w:t>贯通1806</w:t>
            </w:r>
          </w:p>
        </w:tc>
        <w:tc>
          <w:tcPr>
            <w:tcW w:w="1276"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0551</w:t>
            </w:r>
          </w:p>
        </w:tc>
        <w:tc>
          <w:tcPr>
            <w:tcW w:w="1177" w:type="dxa"/>
            <w:tcBorders>
              <w:top w:val="nil"/>
              <w:left w:val="nil"/>
              <w:bottom w:val="single" w:sz="4" w:space="0" w:color="auto"/>
              <w:right w:val="single" w:sz="4" w:space="0" w:color="auto"/>
            </w:tcBorders>
            <w:shd w:val="clear" w:color="auto" w:fill="auto"/>
            <w:noWrap/>
            <w:vAlign w:val="bottom"/>
            <w:hideMark/>
          </w:tcPr>
          <w:p w:rsidR="00300ADF" w:rsidRPr="00300ADF" w:rsidRDefault="00300ADF" w:rsidP="00300ADF">
            <w:pPr>
              <w:widowControl/>
              <w:jc w:val="center"/>
              <w:rPr>
                <w:rFonts w:ascii="宋体" w:eastAsia="宋体" w:hAnsi="宋体" w:cs="宋体" w:hint="eastAsia"/>
                <w:kern w:val="0"/>
                <w:sz w:val="24"/>
                <w:szCs w:val="24"/>
              </w:rPr>
            </w:pPr>
            <w:r w:rsidRPr="00300ADF">
              <w:rPr>
                <w:rFonts w:ascii="宋体" w:eastAsia="宋体" w:hAnsi="宋体" w:cs="宋体" w:hint="eastAsia"/>
                <w:kern w:val="0"/>
                <w:sz w:val="24"/>
                <w:szCs w:val="24"/>
              </w:rPr>
              <w:t>0580</w:t>
            </w:r>
          </w:p>
        </w:tc>
      </w:tr>
    </w:tbl>
    <w:p w:rsidR="00300ADF" w:rsidRDefault="00300ADF" w:rsidP="00BA4DFE">
      <w:pPr>
        <w:rPr>
          <w:rFonts w:hint="eastAsia"/>
          <w:b/>
        </w:rPr>
      </w:pPr>
    </w:p>
    <w:p w:rsidR="00B1798F" w:rsidRPr="00B1798F" w:rsidRDefault="00B1798F" w:rsidP="00BA4DFE">
      <w:pPr>
        <w:rPr>
          <w:b/>
        </w:rPr>
      </w:pPr>
    </w:p>
    <w:p w:rsidR="00406009" w:rsidRPr="003D12D1" w:rsidRDefault="00406009" w:rsidP="00BA4DFE"/>
    <w:sectPr w:rsidR="00406009" w:rsidRPr="003D12D1" w:rsidSect="002A63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9A3" w:rsidRDefault="00B639A3" w:rsidP="00A77533">
      <w:r>
        <w:separator/>
      </w:r>
    </w:p>
  </w:endnote>
  <w:endnote w:type="continuationSeparator" w:id="0">
    <w:p w:rsidR="00B639A3" w:rsidRDefault="00B639A3" w:rsidP="00A77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9A3" w:rsidRDefault="00B639A3" w:rsidP="00A77533">
      <w:r>
        <w:separator/>
      </w:r>
    </w:p>
  </w:footnote>
  <w:footnote w:type="continuationSeparator" w:id="0">
    <w:p w:rsidR="00B639A3" w:rsidRDefault="00B639A3" w:rsidP="00A775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DFE"/>
    <w:rsid w:val="000A62CD"/>
    <w:rsid w:val="000D262B"/>
    <w:rsid w:val="000E6693"/>
    <w:rsid w:val="000E7DF8"/>
    <w:rsid w:val="00101756"/>
    <w:rsid w:val="0028283C"/>
    <w:rsid w:val="002A5C0E"/>
    <w:rsid w:val="002A635A"/>
    <w:rsid w:val="00300ADF"/>
    <w:rsid w:val="003D12D1"/>
    <w:rsid w:val="003F4A8B"/>
    <w:rsid w:val="00406009"/>
    <w:rsid w:val="00425AA4"/>
    <w:rsid w:val="00473376"/>
    <w:rsid w:val="004B0505"/>
    <w:rsid w:val="00506878"/>
    <w:rsid w:val="006F7EA3"/>
    <w:rsid w:val="00724B02"/>
    <w:rsid w:val="007D5D19"/>
    <w:rsid w:val="00897F33"/>
    <w:rsid w:val="008D1429"/>
    <w:rsid w:val="0096267F"/>
    <w:rsid w:val="009B3AA0"/>
    <w:rsid w:val="009E3A7F"/>
    <w:rsid w:val="00A3167F"/>
    <w:rsid w:val="00A77533"/>
    <w:rsid w:val="00AD24CA"/>
    <w:rsid w:val="00B03012"/>
    <w:rsid w:val="00B04657"/>
    <w:rsid w:val="00B1798F"/>
    <w:rsid w:val="00B639A3"/>
    <w:rsid w:val="00BA4DFE"/>
    <w:rsid w:val="00BF036F"/>
    <w:rsid w:val="00C34C69"/>
    <w:rsid w:val="00C81F30"/>
    <w:rsid w:val="00CA0324"/>
    <w:rsid w:val="00DD1433"/>
    <w:rsid w:val="00E41A5A"/>
    <w:rsid w:val="00E84096"/>
    <w:rsid w:val="00FA4E75"/>
    <w:rsid w:val="00FC1A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DFC938-3A1F-4D6D-810F-B459AC2DF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3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75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7533"/>
    <w:rPr>
      <w:sz w:val="18"/>
      <w:szCs w:val="18"/>
    </w:rPr>
  </w:style>
  <w:style w:type="paragraph" w:styleId="a4">
    <w:name w:val="footer"/>
    <w:basedOn w:val="a"/>
    <w:link w:val="Char0"/>
    <w:uiPriority w:val="99"/>
    <w:unhideWhenUsed/>
    <w:rsid w:val="00A77533"/>
    <w:pPr>
      <w:tabs>
        <w:tab w:val="center" w:pos="4153"/>
        <w:tab w:val="right" w:pos="8306"/>
      </w:tabs>
      <w:snapToGrid w:val="0"/>
      <w:jc w:val="left"/>
    </w:pPr>
    <w:rPr>
      <w:sz w:val="18"/>
      <w:szCs w:val="18"/>
    </w:rPr>
  </w:style>
  <w:style w:type="character" w:customStyle="1" w:styleId="Char0">
    <w:name w:val="页脚 Char"/>
    <w:basedOn w:val="a0"/>
    <w:link w:val="a4"/>
    <w:uiPriority w:val="99"/>
    <w:rsid w:val="00A77533"/>
    <w:rPr>
      <w:sz w:val="18"/>
      <w:szCs w:val="18"/>
    </w:rPr>
  </w:style>
  <w:style w:type="paragraph" w:styleId="a5">
    <w:name w:val="Balloon Text"/>
    <w:basedOn w:val="a"/>
    <w:link w:val="Char1"/>
    <w:uiPriority w:val="99"/>
    <w:semiHidden/>
    <w:unhideWhenUsed/>
    <w:rsid w:val="00473376"/>
    <w:rPr>
      <w:sz w:val="18"/>
      <w:szCs w:val="18"/>
    </w:rPr>
  </w:style>
  <w:style w:type="character" w:customStyle="1" w:styleId="Char1">
    <w:name w:val="批注框文本 Char"/>
    <w:basedOn w:val="a0"/>
    <w:link w:val="a5"/>
    <w:uiPriority w:val="99"/>
    <w:semiHidden/>
    <w:rsid w:val="0047337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956612">
      <w:bodyDiv w:val="1"/>
      <w:marLeft w:val="0"/>
      <w:marRight w:val="0"/>
      <w:marTop w:val="0"/>
      <w:marBottom w:val="0"/>
      <w:divBdr>
        <w:top w:val="none" w:sz="0" w:space="0" w:color="auto"/>
        <w:left w:val="none" w:sz="0" w:space="0" w:color="auto"/>
        <w:bottom w:val="none" w:sz="0" w:space="0" w:color="auto"/>
        <w:right w:val="none" w:sz="0" w:space="0" w:color="auto"/>
      </w:divBdr>
    </w:div>
    <w:div w:id="809786416">
      <w:bodyDiv w:val="1"/>
      <w:marLeft w:val="0"/>
      <w:marRight w:val="0"/>
      <w:marTop w:val="0"/>
      <w:marBottom w:val="0"/>
      <w:divBdr>
        <w:top w:val="none" w:sz="0" w:space="0" w:color="auto"/>
        <w:left w:val="none" w:sz="0" w:space="0" w:color="auto"/>
        <w:bottom w:val="none" w:sz="0" w:space="0" w:color="auto"/>
        <w:right w:val="none" w:sz="0" w:space="0" w:color="auto"/>
      </w:divBdr>
    </w:div>
    <w:div w:id="129343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678</Words>
  <Characters>3870</Characters>
  <Application>Microsoft Office Word</Application>
  <DocSecurity>0</DocSecurity>
  <Lines>32</Lines>
  <Paragraphs>9</Paragraphs>
  <ScaleCrop>false</ScaleCrop>
  <Company/>
  <LinksUpToDate>false</LinksUpToDate>
  <CharactersWithSpaces>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13911</dc:creator>
  <cp:keywords/>
  <dc:description/>
  <cp:lastModifiedBy>13911</cp:lastModifiedBy>
  <cp:revision>4</cp:revision>
  <cp:lastPrinted>2019-03-18T08:50:00Z</cp:lastPrinted>
  <dcterms:created xsi:type="dcterms:W3CDTF">2019-03-18T09:35:00Z</dcterms:created>
  <dcterms:modified xsi:type="dcterms:W3CDTF">2019-03-18T17:36:00Z</dcterms:modified>
</cp:coreProperties>
</file>